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86" w:rsidRPr="00863E86" w:rsidRDefault="008516D4" w:rsidP="00E32666">
      <w:pPr>
        <w:pStyle w:val="a6"/>
        <w:ind w:right="-284"/>
        <w:rPr>
          <w:rFonts w:ascii="Times New Roman" w:hAnsi="Times New Roman" w:cs="Times New Roman"/>
          <w:sz w:val="28"/>
          <w:szCs w:val="28"/>
        </w:rPr>
      </w:pPr>
      <w:r>
        <w:rPr>
          <w:rFonts w:ascii="Times New Roman" w:hAnsi="Times New Roman" w:cs="Times New Roman"/>
          <w:noProof/>
          <w:sz w:val="28"/>
          <w:szCs w:val="28"/>
          <w:lang w:eastAsia="ru-RU"/>
        </w:rPr>
        <w:t xml:space="preserve">  </w:t>
      </w:r>
      <w:bookmarkStart w:id="0" w:name="_GoBack"/>
      <w:r w:rsidR="00E32666" w:rsidRPr="00E32666">
        <w:rPr>
          <w:rFonts w:ascii="Times New Roman" w:hAnsi="Times New Roman" w:cs="Times New Roman"/>
          <w:noProof/>
          <w:sz w:val="28"/>
          <w:szCs w:val="28"/>
          <w:lang w:eastAsia="ru-RU"/>
        </w:rPr>
        <w:drawing>
          <wp:inline distT="0" distB="0" distL="0" distR="0">
            <wp:extent cx="6119870" cy="9582150"/>
            <wp:effectExtent l="0" t="0" r="0" b="0"/>
            <wp:docPr id="1" name="Рисунок 1" descr="C:\Users\Ромашка\Desktop\2020-11-23\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шка\Desktop\2020-11-23\Устав.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9870" cy="9582150"/>
                    </a:xfrm>
                    <a:prstGeom prst="rect">
                      <a:avLst/>
                    </a:prstGeom>
                    <a:noFill/>
                    <a:ln>
                      <a:noFill/>
                    </a:ln>
                  </pic:spPr>
                </pic:pic>
              </a:graphicData>
            </a:graphic>
          </wp:inline>
        </w:drawing>
      </w:r>
      <w:bookmarkEnd w:id="0"/>
      <w:r>
        <w:rPr>
          <w:rFonts w:ascii="Times New Roman" w:hAnsi="Times New Roman" w:cs="Times New Roman"/>
          <w:noProof/>
          <w:sz w:val="28"/>
          <w:szCs w:val="28"/>
          <w:lang w:eastAsia="ru-RU"/>
        </w:rPr>
        <w:t xml:space="preserve">                                                                  </w:t>
      </w:r>
    </w:p>
    <w:p w:rsidR="00E32666" w:rsidRDefault="00E32666" w:rsidP="00E32666">
      <w:pPr>
        <w:pStyle w:val="a6"/>
        <w:rPr>
          <w:rFonts w:ascii="Times New Roman" w:hAnsi="Times New Roman" w:cs="Times New Roman"/>
          <w:sz w:val="28"/>
          <w:szCs w:val="28"/>
        </w:rPr>
      </w:pPr>
    </w:p>
    <w:p w:rsidR="00E32666" w:rsidRDefault="00E32666" w:rsidP="00E32666">
      <w:pPr>
        <w:pStyle w:val="a6"/>
        <w:rPr>
          <w:rFonts w:ascii="Times New Roman" w:hAnsi="Times New Roman" w:cs="Times New Roman"/>
          <w:sz w:val="28"/>
          <w:szCs w:val="28"/>
        </w:rPr>
      </w:pPr>
    </w:p>
    <w:p w:rsidR="00A50523" w:rsidRPr="00A50523" w:rsidRDefault="00A50523" w:rsidP="00E32666">
      <w:pPr>
        <w:pStyle w:val="a6"/>
        <w:jc w:val="center"/>
        <w:rPr>
          <w:rFonts w:ascii="Times New Roman" w:eastAsia="Times New Roman" w:hAnsi="Times New Roman" w:cs="Times New Roman"/>
          <w:b/>
          <w:sz w:val="28"/>
          <w:szCs w:val="28"/>
          <w:lang w:eastAsia="ru-RU"/>
        </w:rPr>
      </w:pPr>
      <w:r w:rsidRPr="00A50523">
        <w:rPr>
          <w:rFonts w:ascii="Times New Roman" w:eastAsia="Times New Roman" w:hAnsi="Times New Roman" w:cs="Times New Roman"/>
          <w:b/>
          <w:sz w:val="28"/>
          <w:szCs w:val="28"/>
          <w:lang w:eastAsia="ru-RU"/>
        </w:rPr>
        <w:t>Общие положения</w:t>
      </w:r>
    </w:p>
    <w:p w:rsidR="00A50523" w:rsidRPr="00A50523" w:rsidRDefault="00A50523" w:rsidP="00F430BE">
      <w:pPr>
        <w:widowControl w:val="0"/>
        <w:tabs>
          <w:tab w:val="left" w:pos="1296"/>
          <w:tab w:val="left" w:pos="1418"/>
        </w:tabs>
        <w:autoSpaceDE w:val="0"/>
        <w:autoSpaceDN w:val="0"/>
        <w:adjustRightInd w:val="0"/>
        <w:spacing w:before="14"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1.1.  </w:t>
      </w:r>
      <w:r w:rsidR="00684EF7" w:rsidRPr="00A50523">
        <w:rPr>
          <w:rFonts w:ascii="Times New Roman" w:eastAsia="Times New Roman" w:hAnsi="Times New Roman" w:cs="Times New Roman"/>
          <w:color w:val="000000"/>
          <w:spacing w:val="-2"/>
          <w:sz w:val="28"/>
          <w:szCs w:val="28"/>
          <w:lang w:eastAsia="ru-RU"/>
        </w:rPr>
        <w:t>Муниципальное бюджетное</w:t>
      </w:r>
      <w:r w:rsidRPr="00A50523">
        <w:rPr>
          <w:rFonts w:ascii="Times New Roman" w:eastAsia="Times New Roman" w:hAnsi="Times New Roman" w:cs="Times New Roman"/>
          <w:color w:val="000000"/>
          <w:spacing w:val="-2"/>
          <w:sz w:val="28"/>
          <w:szCs w:val="28"/>
          <w:lang w:eastAsia="ru-RU"/>
        </w:rPr>
        <w:t xml:space="preserve"> дошкольное образовательное учреждение детский сад</w:t>
      </w:r>
      <w:r w:rsidRPr="00A50523">
        <w:rPr>
          <w:rFonts w:ascii="Times New Roman" w:eastAsia="Times New Roman" w:hAnsi="Times New Roman" w:cs="Times New Roman"/>
          <w:sz w:val="28"/>
          <w:szCs w:val="28"/>
          <w:lang w:eastAsia="ru-RU"/>
        </w:rPr>
        <w:t xml:space="preserve">   № 16, (далее - Учреждение), является некоммерческой организацией, созданной в соответствии с Гражданским Кодексом Российской Федерации, Федеральным законом «О некоммерческих организациях», Федеральным законом «Об образовании в </w:t>
      </w:r>
      <w:r w:rsidR="0085471F" w:rsidRPr="008516D4">
        <w:rPr>
          <w:rFonts w:ascii="Times New Roman" w:hAnsi="Times New Roman" w:cs="Times New Roman"/>
          <w:sz w:val="28"/>
          <w:szCs w:val="28"/>
        </w:rPr>
        <w:t>Российской Федерации</w:t>
      </w:r>
      <w:r w:rsidRPr="008516D4">
        <w:rPr>
          <w:rFonts w:ascii="Times New Roman" w:eastAsia="Times New Roman" w:hAnsi="Times New Roman" w:cs="Times New Roman"/>
          <w:sz w:val="28"/>
          <w:szCs w:val="28"/>
          <w:lang w:eastAsia="ru-RU"/>
        </w:rPr>
        <w:t>»,</w:t>
      </w:r>
      <w:r w:rsidRPr="00A50523">
        <w:rPr>
          <w:rFonts w:ascii="Times New Roman" w:eastAsia="Times New Roman" w:hAnsi="Times New Roman" w:cs="Times New Roman"/>
          <w:sz w:val="28"/>
          <w:szCs w:val="28"/>
          <w:lang w:eastAsia="ru-RU"/>
        </w:rPr>
        <w:t xml:space="preserve"> иными нормативными актами, оказывающей услуги по получению дошкольного образования несовершеннолетним гражданам.</w:t>
      </w:r>
    </w:p>
    <w:p w:rsidR="00A50523" w:rsidRPr="00A50523" w:rsidRDefault="00A50523" w:rsidP="00F430B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Тип – дошкольная образовательная организация.</w:t>
      </w:r>
    </w:p>
    <w:p w:rsidR="00A50523" w:rsidRPr="00A50523" w:rsidRDefault="00A50523" w:rsidP="00F430B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Организационно-правовая форма - учреждение.</w:t>
      </w:r>
    </w:p>
    <w:p w:rsidR="00A50523" w:rsidRPr="00A50523" w:rsidRDefault="00A50523" w:rsidP="00F430B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Тип учреждения – бюджетное учреждение.</w:t>
      </w:r>
    </w:p>
    <w:p w:rsidR="00A50523" w:rsidRPr="00A50523" w:rsidRDefault="00A50523" w:rsidP="00F430B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Полное наименование Учреждения: </w:t>
      </w:r>
      <w:r w:rsidR="00684EF7" w:rsidRPr="00684EF7">
        <w:rPr>
          <w:rFonts w:ascii="Times New Roman" w:eastAsia="Times New Roman" w:hAnsi="Times New Roman" w:cs="Times New Roman"/>
          <w:color w:val="000000" w:themeColor="text1"/>
          <w:spacing w:val="-2"/>
          <w:sz w:val="28"/>
          <w:szCs w:val="28"/>
          <w:lang w:eastAsia="ru-RU"/>
        </w:rPr>
        <w:t>Муници</w:t>
      </w:r>
      <w:r w:rsidR="00684EF7" w:rsidRPr="00A50523">
        <w:rPr>
          <w:rFonts w:ascii="Times New Roman" w:eastAsia="Times New Roman" w:hAnsi="Times New Roman" w:cs="Times New Roman"/>
          <w:color w:val="000000"/>
          <w:spacing w:val="-2"/>
          <w:sz w:val="28"/>
          <w:szCs w:val="28"/>
          <w:lang w:eastAsia="ru-RU"/>
        </w:rPr>
        <w:t>пальное бюджетное</w:t>
      </w:r>
      <w:r w:rsidRPr="00A50523">
        <w:rPr>
          <w:rFonts w:ascii="Times New Roman" w:eastAsia="Times New Roman" w:hAnsi="Times New Roman" w:cs="Times New Roman"/>
          <w:color w:val="000000"/>
          <w:spacing w:val="-2"/>
          <w:sz w:val="28"/>
          <w:szCs w:val="28"/>
          <w:lang w:eastAsia="ru-RU"/>
        </w:rPr>
        <w:t xml:space="preserve"> дошкольное образовательное учреждение детский сад</w:t>
      </w:r>
      <w:r w:rsidRPr="00A50523">
        <w:rPr>
          <w:rFonts w:ascii="Times New Roman" w:eastAsia="Times New Roman" w:hAnsi="Times New Roman" w:cs="Times New Roman"/>
          <w:sz w:val="28"/>
          <w:szCs w:val="28"/>
          <w:lang w:eastAsia="ru-RU"/>
        </w:rPr>
        <w:t xml:space="preserve"> № 16.</w:t>
      </w:r>
    </w:p>
    <w:p w:rsidR="00A50523" w:rsidRPr="00A50523" w:rsidRDefault="00A50523" w:rsidP="00F430B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Сокращенное наименование Учреждения: МБДОУ </w:t>
      </w:r>
      <w:r w:rsidRPr="00A50523">
        <w:rPr>
          <w:rFonts w:ascii="Times New Roman" w:eastAsia="Times New Roman" w:hAnsi="Times New Roman" w:cs="Times New Roman"/>
          <w:color w:val="000000"/>
          <w:spacing w:val="-2"/>
          <w:sz w:val="28"/>
          <w:szCs w:val="28"/>
          <w:lang w:eastAsia="ru-RU"/>
        </w:rPr>
        <w:t>д/с  № 16.</w:t>
      </w:r>
    </w:p>
    <w:p w:rsidR="00A50523" w:rsidRPr="00A50523" w:rsidRDefault="00A50523" w:rsidP="00F430B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1.2.</w:t>
      </w:r>
      <w:r w:rsidRPr="00A50523">
        <w:rPr>
          <w:rFonts w:ascii="Times New Roman" w:eastAsia="Times New Roman" w:hAnsi="Times New Roman" w:cs="Times New Roman"/>
          <w:sz w:val="28"/>
          <w:szCs w:val="28"/>
          <w:lang w:eastAsia="ru-RU"/>
        </w:rPr>
        <w:tab/>
        <w:t xml:space="preserve">Учредителем Учреждения является управление образованием администрации  муниципального образования Кущёвский район (далее – Учредитель). </w:t>
      </w:r>
    </w:p>
    <w:p w:rsidR="00A50523" w:rsidRPr="00A50523" w:rsidRDefault="00A50523" w:rsidP="00F430B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ab/>
        <w:t xml:space="preserve">  1.3.Юридический адрес и адрес место нахождения Учреждения: </w:t>
      </w:r>
      <w:r w:rsidR="00FC6668">
        <w:rPr>
          <w:rFonts w:ascii="Times New Roman" w:eastAsia="Times New Roman" w:hAnsi="Times New Roman" w:cs="Times New Roman"/>
          <w:sz w:val="28"/>
          <w:szCs w:val="28"/>
          <w:lang w:eastAsia="ru-RU"/>
        </w:rPr>
        <w:t>352003, Краснодарский край, Кущё</w:t>
      </w:r>
      <w:r w:rsidRPr="00A50523">
        <w:rPr>
          <w:rFonts w:ascii="Times New Roman" w:eastAsia="Times New Roman" w:hAnsi="Times New Roman" w:cs="Times New Roman"/>
          <w:sz w:val="28"/>
          <w:szCs w:val="28"/>
          <w:lang w:eastAsia="ru-RU"/>
        </w:rPr>
        <w:t>вский район, х. Красная Поляна, ул. Мира</w:t>
      </w:r>
      <w:r w:rsidR="00FC6668">
        <w:rPr>
          <w:rFonts w:ascii="Times New Roman" w:eastAsia="Times New Roman" w:hAnsi="Times New Roman" w:cs="Times New Roman"/>
          <w:sz w:val="28"/>
          <w:szCs w:val="28"/>
          <w:lang w:eastAsia="ru-RU"/>
        </w:rPr>
        <w:t>,</w:t>
      </w:r>
      <w:r w:rsidRPr="00A50523">
        <w:rPr>
          <w:rFonts w:ascii="Times New Roman" w:eastAsia="Times New Roman" w:hAnsi="Times New Roman" w:cs="Times New Roman"/>
          <w:sz w:val="28"/>
          <w:szCs w:val="28"/>
          <w:lang w:eastAsia="ru-RU"/>
        </w:rPr>
        <w:t xml:space="preserve"> 88.</w:t>
      </w:r>
    </w:p>
    <w:p w:rsidR="00A50523" w:rsidRPr="008516D4" w:rsidRDefault="00A50523"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1.4. Учреждение создается Учредителем и регистрируется уполномоченным органом в установленном порядке в соответствии с законодательством РФ. Права юридического лица у Учреждения возникают с момента государственной регистрации.</w:t>
      </w:r>
      <w:r w:rsidR="0085471F">
        <w:rPr>
          <w:rFonts w:ascii="Times New Roman" w:eastAsia="Times New Roman" w:hAnsi="Times New Roman" w:cs="Times New Roman"/>
          <w:sz w:val="28"/>
          <w:szCs w:val="28"/>
          <w:lang w:eastAsia="ru-RU"/>
        </w:rPr>
        <w:t xml:space="preserve"> </w:t>
      </w:r>
      <w:r w:rsidR="0075520A" w:rsidRPr="008516D4">
        <w:rPr>
          <w:rFonts w:ascii="Times New Roman" w:eastAsia="Times New Roman" w:hAnsi="Times New Roman" w:cs="Times New Roman"/>
          <w:sz w:val="28"/>
          <w:szCs w:val="28"/>
          <w:lang w:eastAsia="ru-RU"/>
        </w:rPr>
        <w:t>Структура, порядок формирования, срок полномочий и компетенция органов управления Учреждением, порядок принятия ими решений и выступления от имени Учреждения устанавливается уставом Учреждения в соответствии с законодательством Российской Федерации.</w:t>
      </w:r>
    </w:p>
    <w:p w:rsidR="00A50523" w:rsidRPr="00A50523" w:rsidRDefault="00A50523"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1.5.Учреждение имеет печать со своим наименованием</w:t>
      </w:r>
      <w:r w:rsidRPr="00A50523">
        <w:rPr>
          <w:rFonts w:ascii="Times New Roman" w:eastAsia="Times New Roman" w:hAnsi="Times New Roman" w:cs="Times New Roman"/>
          <w:sz w:val="28"/>
          <w:szCs w:val="28"/>
          <w:lang w:eastAsia="ru-RU"/>
        </w:rPr>
        <w:t xml:space="preserve">, штамп, бланки с </w:t>
      </w:r>
      <w:r w:rsidR="008516D4">
        <w:rPr>
          <w:rFonts w:ascii="Times New Roman" w:eastAsia="Times New Roman" w:hAnsi="Times New Roman" w:cs="Times New Roman"/>
          <w:sz w:val="28"/>
          <w:szCs w:val="28"/>
          <w:lang w:eastAsia="ru-RU"/>
        </w:rPr>
        <w:t xml:space="preserve">соответствующим наименованием, </w:t>
      </w:r>
      <w:r w:rsidRPr="00A50523">
        <w:rPr>
          <w:rFonts w:ascii="Times New Roman" w:eastAsia="Times New Roman" w:hAnsi="Times New Roman" w:cs="Times New Roman"/>
          <w:sz w:val="28"/>
          <w:szCs w:val="28"/>
          <w:lang w:eastAsia="ru-RU"/>
        </w:rPr>
        <w:t xml:space="preserve">имеет самостоятельный баланс и лицевой счет, </w:t>
      </w:r>
      <w:r w:rsidRPr="00A50523">
        <w:rPr>
          <w:rFonts w:ascii="Times New Roman" w:eastAsia="Times New Roman" w:hAnsi="Times New Roman" w:cs="Times New Roman"/>
          <w:color w:val="000000"/>
          <w:sz w:val="28"/>
          <w:szCs w:val="28"/>
          <w:lang w:eastAsia="ru-RU"/>
        </w:rPr>
        <w:t>имеет право открывать счета</w:t>
      </w:r>
      <w:r w:rsidRPr="00A50523">
        <w:rPr>
          <w:rFonts w:ascii="Times New Roman" w:eastAsia="Times New Roman" w:hAnsi="Times New Roman" w:cs="Times New Roman"/>
          <w:sz w:val="28"/>
          <w:szCs w:val="28"/>
          <w:lang w:eastAsia="ru-RU"/>
        </w:rPr>
        <w:t xml:space="preserve"> в территориальном органе Федерального казначейства, финансовом органе муниципального образования.</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1.6. Учреждение вправе от своего имени заключать договоры, приобретать имущественные и неимущественные права, нести обязанности, выступать истцом и ответчиком в суде.</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1.7. Право на ведение образовательной деятельности и на получение льгот, установленных законодательством </w:t>
      </w:r>
      <w:r w:rsidR="00684EF7" w:rsidRPr="00A50523">
        <w:rPr>
          <w:rFonts w:ascii="Times New Roman" w:eastAsia="Times New Roman" w:hAnsi="Times New Roman" w:cs="Times New Roman"/>
          <w:sz w:val="28"/>
          <w:szCs w:val="28"/>
          <w:lang w:eastAsia="ru-RU"/>
        </w:rPr>
        <w:t>РФ, возникает</w:t>
      </w:r>
      <w:r w:rsidRPr="00A50523">
        <w:rPr>
          <w:rFonts w:ascii="Times New Roman" w:eastAsia="Times New Roman" w:hAnsi="Times New Roman" w:cs="Times New Roman"/>
          <w:sz w:val="28"/>
          <w:szCs w:val="28"/>
          <w:lang w:eastAsia="ru-RU"/>
        </w:rPr>
        <w:t xml:space="preserve"> у Учреждения с момента выдачи ему лицензии на право ведения образовательной деятельности.</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1.8. Учреждение руководствуется в своей деятельности Конституцией Российской Федерации, Гражданским кодексом Российской Федерации, Федеральным законом «Об образовании в </w:t>
      </w:r>
      <w:r w:rsidR="0085471F" w:rsidRPr="008516D4">
        <w:rPr>
          <w:rFonts w:ascii="Times New Roman" w:hAnsi="Times New Roman"/>
          <w:sz w:val="28"/>
          <w:szCs w:val="28"/>
        </w:rPr>
        <w:t>Российской Федерации</w:t>
      </w:r>
      <w:r w:rsidRPr="008516D4">
        <w:rPr>
          <w:rFonts w:ascii="Times New Roman" w:eastAsia="Times New Roman" w:hAnsi="Times New Roman" w:cs="Times New Roman"/>
          <w:sz w:val="28"/>
          <w:szCs w:val="28"/>
          <w:lang w:eastAsia="ru-RU"/>
        </w:rPr>
        <w:t>»,</w:t>
      </w:r>
      <w:r w:rsidRPr="00A50523">
        <w:rPr>
          <w:rFonts w:ascii="Times New Roman" w:eastAsia="Times New Roman" w:hAnsi="Times New Roman" w:cs="Times New Roman"/>
          <w:sz w:val="28"/>
          <w:szCs w:val="28"/>
          <w:lang w:eastAsia="ru-RU"/>
        </w:rPr>
        <w:t xml:space="preserve"> иными законодательными актами, настоящим Уставом, локальными актами, приказами и распоряжениями Учредителя. </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1.9. В Учреждении не допускается создание и осуществление </w:t>
      </w:r>
      <w:r w:rsidRPr="00A50523">
        <w:rPr>
          <w:rFonts w:ascii="Times New Roman" w:eastAsia="Times New Roman" w:hAnsi="Times New Roman" w:cs="Times New Roman"/>
          <w:sz w:val="28"/>
          <w:szCs w:val="28"/>
          <w:lang w:eastAsia="ru-RU"/>
        </w:rPr>
        <w:lastRenderedPageBreak/>
        <w:t xml:space="preserve">деятельности организационных структур политических партий, общественно-политических и религиозных движений и организаций (объединений).  В Учреждении образование носит светский характер.   </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1.10.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детей (далее по тексту- «обучающиеся и/или воспитанники»), режим занятий обучающихся, формы, периодичность,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по иным вопросам, отнесенным законодательством к его компетенции.</w:t>
      </w:r>
    </w:p>
    <w:p w:rsidR="0085471F" w:rsidRDefault="00A50523" w:rsidP="00F430BE">
      <w:pPr>
        <w:widowControl w:val="0"/>
        <w:tabs>
          <w:tab w:val="left" w:pos="4962"/>
        </w:tabs>
        <w:autoSpaceDE w:val="0"/>
        <w:autoSpaceDN w:val="0"/>
        <w:adjustRightInd w:val="0"/>
        <w:spacing w:after="0" w:line="240" w:lineRule="auto"/>
        <w:ind w:firstLine="851"/>
        <w:jc w:val="both"/>
        <w:outlineLvl w:val="1"/>
        <w:rPr>
          <w:rFonts w:ascii="Times New Roman" w:eastAsia="Times New Roman" w:hAnsi="Times New Roman" w:cs="Arial"/>
          <w:sz w:val="28"/>
          <w:szCs w:val="28"/>
          <w:lang w:eastAsia="ru-RU"/>
        </w:rPr>
      </w:pPr>
      <w:r w:rsidRPr="00A50523">
        <w:rPr>
          <w:rFonts w:ascii="Times New Roman" w:eastAsia="Times New Roman" w:hAnsi="Times New Roman" w:cs="Times New Roman"/>
          <w:sz w:val="28"/>
          <w:szCs w:val="28"/>
          <w:lang w:eastAsia="ru-RU"/>
        </w:rPr>
        <w:t>1.11. Учреждение обеспечивает открытость и доступность информации и копий документов, предусмотренных статьей 29 Федерального закона от 29 декабря 2012 г. за №</w:t>
      </w:r>
      <w:r w:rsidR="0085471F">
        <w:rPr>
          <w:rFonts w:ascii="Times New Roman" w:eastAsia="Times New Roman" w:hAnsi="Times New Roman" w:cs="Times New Roman"/>
          <w:sz w:val="28"/>
          <w:szCs w:val="28"/>
          <w:lang w:eastAsia="ru-RU"/>
        </w:rPr>
        <w:t xml:space="preserve"> </w:t>
      </w:r>
      <w:r w:rsidRPr="00A50523">
        <w:rPr>
          <w:rFonts w:ascii="Times New Roman" w:eastAsia="Times New Roman" w:hAnsi="Times New Roman" w:cs="Times New Roman"/>
          <w:sz w:val="28"/>
          <w:szCs w:val="28"/>
          <w:lang w:eastAsia="ru-RU"/>
        </w:rPr>
        <w:t>273-ФЗ «Об образовании в Российской Федерации» путем их размещения в информационно-телекоммуникационных сетях, в том числе на официальном сайте Учреждения в сети «Интернет»</w:t>
      </w:r>
      <w:r w:rsidRPr="00A50523">
        <w:rPr>
          <w:rFonts w:ascii="Times New Roman" w:eastAsia="Times New Roman" w:hAnsi="Times New Roman" w:cs="Arial"/>
          <w:sz w:val="28"/>
          <w:szCs w:val="28"/>
          <w:lang w:eastAsia="ru-RU"/>
        </w:rPr>
        <w:t xml:space="preserve"> и обновлению в течение десяти дней со дня внесения соответствующих изменений.</w:t>
      </w:r>
    </w:p>
    <w:p w:rsidR="00A50523" w:rsidRPr="00A50523" w:rsidRDefault="00A50523" w:rsidP="00F430BE">
      <w:pPr>
        <w:widowControl w:val="0"/>
        <w:tabs>
          <w:tab w:val="left" w:pos="4962"/>
        </w:tabs>
        <w:autoSpaceDE w:val="0"/>
        <w:autoSpaceDN w:val="0"/>
        <w:adjustRightInd w:val="0"/>
        <w:spacing w:after="0" w:line="240" w:lineRule="auto"/>
        <w:ind w:firstLine="851"/>
        <w:jc w:val="both"/>
        <w:outlineLvl w:val="1"/>
        <w:rPr>
          <w:rFonts w:ascii="Times New Roman" w:eastAsia="Times New Roman" w:hAnsi="Times New Roman" w:cs="Arial"/>
          <w:sz w:val="28"/>
          <w:szCs w:val="28"/>
          <w:lang w:eastAsia="ru-RU"/>
        </w:rPr>
      </w:pPr>
      <w:r w:rsidRPr="00A50523">
        <w:rPr>
          <w:rFonts w:ascii="Times New Roman" w:eastAsia="Times New Roman" w:hAnsi="Times New Roman" w:cs="Arial"/>
          <w:sz w:val="28"/>
          <w:szCs w:val="28"/>
          <w:lang w:eastAsia="ru-RU"/>
        </w:rPr>
        <w:t xml:space="preserve">Порядок размещения на официальном сайте </w:t>
      </w:r>
      <w:r w:rsidR="0075520A">
        <w:rPr>
          <w:rFonts w:ascii="Times New Roman" w:eastAsia="Times New Roman" w:hAnsi="Times New Roman" w:cs="Arial"/>
          <w:sz w:val="28"/>
          <w:szCs w:val="28"/>
          <w:lang w:eastAsia="ru-RU"/>
        </w:rPr>
        <w:t>У</w:t>
      </w:r>
      <w:r w:rsidRPr="00A50523">
        <w:rPr>
          <w:rFonts w:ascii="Times New Roman" w:eastAsia="Times New Roman" w:hAnsi="Times New Roman" w:cs="Arial"/>
          <w:sz w:val="28"/>
          <w:szCs w:val="28"/>
          <w:lang w:eastAsia="ru-RU"/>
        </w:rPr>
        <w:t xml:space="preserve">чреждения в </w:t>
      </w:r>
      <w:r w:rsidRPr="00A50523">
        <w:rPr>
          <w:rFonts w:ascii="Times New Roman" w:eastAsia="Times New Roman" w:hAnsi="Times New Roman" w:cs="Times New Roman"/>
          <w:sz w:val="28"/>
          <w:szCs w:val="28"/>
          <w:lang w:eastAsia="ru-RU"/>
        </w:rPr>
        <w:t xml:space="preserve">информационно-телекоммуникационной </w:t>
      </w:r>
      <w:r w:rsidRPr="00A50523">
        <w:rPr>
          <w:rFonts w:ascii="Times New Roman" w:eastAsia="Times New Roman" w:hAnsi="Times New Roman" w:cs="Arial"/>
          <w:sz w:val="28"/>
          <w:szCs w:val="28"/>
          <w:lang w:eastAsia="ru-RU"/>
        </w:rPr>
        <w:t>сети «Интернет» и обновления информации об образовательном учреждении, в том числе ее содержание и форма ее представления, устанавливается в соответствии с действующим законодательством.</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1.12. Ежегодно Учреждение обязано опубликовывать в информационно-телекоммуникационной сети «Интернет» отчеты о своей деятельности и об использовании закрепленного за ним имущества. </w:t>
      </w:r>
    </w:p>
    <w:p w:rsidR="00A50523" w:rsidRPr="00A50523" w:rsidRDefault="00A50523" w:rsidP="00F430B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50523" w:rsidRPr="00863E86" w:rsidRDefault="00A50523" w:rsidP="00F430BE">
      <w:pPr>
        <w:pStyle w:val="a5"/>
        <w:widowControl w:val="0"/>
        <w:numPr>
          <w:ilvl w:val="0"/>
          <w:numId w:val="2"/>
        </w:numPr>
        <w:spacing w:after="0" w:line="240" w:lineRule="auto"/>
        <w:ind w:left="567"/>
        <w:rPr>
          <w:rFonts w:ascii="Times New Roman" w:eastAsia="Times New Roman" w:hAnsi="Times New Roman" w:cs="Times New Roman"/>
          <w:b/>
          <w:sz w:val="28"/>
          <w:szCs w:val="28"/>
          <w:lang w:eastAsia="ru-RU"/>
        </w:rPr>
      </w:pPr>
      <w:r w:rsidRPr="00863E86">
        <w:rPr>
          <w:rFonts w:ascii="Times New Roman" w:eastAsia="Times New Roman" w:hAnsi="Times New Roman" w:cs="Times New Roman"/>
          <w:b/>
          <w:bCs/>
          <w:sz w:val="28"/>
          <w:szCs w:val="28"/>
          <w:lang w:eastAsia="ru-RU"/>
        </w:rPr>
        <w:t xml:space="preserve">Предмет деятельности, цели, виды </w:t>
      </w:r>
      <w:r w:rsidRPr="00863E86">
        <w:rPr>
          <w:rFonts w:ascii="Times New Roman" w:eastAsia="Times New Roman" w:hAnsi="Times New Roman" w:cs="Times New Roman"/>
          <w:b/>
          <w:sz w:val="28"/>
          <w:szCs w:val="28"/>
          <w:lang w:eastAsia="ru-RU"/>
        </w:rPr>
        <w:t xml:space="preserve">реализуемых образовательных </w:t>
      </w:r>
    </w:p>
    <w:p w:rsidR="00A50523" w:rsidRPr="00A50523" w:rsidRDefault="00A50523" w:rsidP="00F430BE">
      <w:pPr>
        <w:widowControl w:val="0"/>
        <w:spacing w:after="0" w:line="240" w:lineRule="auto"/>
        <w:jc w:val="center"/>
        <w:rPr>
          <w:rFonts w:ascii="Times New Roman" w:eastAsia="Times New Roman" w:hAnsi="Times New Roman" w:cs="Times New Roman"/>
          <w:b/>
          <w:sz w:val="28"/>
          <w:szCs w:val="28"/>
          <w:lang w:eastAsia="ru-RU"/>
        </w:rPr>
      </w:pPr>
      <w:r w:rsidRPr="00A50523">
        <w:rPr>
          <w:rFonts w:ascii="Times New Roman" w:eastAsia="Times New Roman" w:hAnsi="Times New Roman" w:cs="Times New Roman"/>
          <w:b/>
          <w:sz w:val="28"/>
          <w:szCs w:val="28"/>
          <w:lang w:eastAsia="ru-RU"/>
        </w:rPr>
        <w:t>программ в Учреждении.</w:t>
      </w:r>
    </w:p>
    <w:p w:rsidR="0085471F" w:rsidRDefault="00A50523" w:rsidP="00F430BE">
      <w:pPr>
        <w:widowControl w:val="0"/>
        <w:tabs>
          <w:tab w:val="left" w:pos="851"/>
        </w:tabs>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2.1. </w:t>
      </w:r>
      <w:r w:rsidRPr="00A50523">
        <w:rPr>
          <w:rFonts w:ascii="Times New Roman" w:eastAsia="Times New Roman" w:hAnsi="Times New Roman" w:cs="Times New Roman"/>
          <w:sz w:val="28"/>
          <w:szCs w:val="28"/>
          <w:lang w:eastAsia="ru-RU"/>
        </w:rPr>
        <w:tab/>
        <w:t>Предметом (основным видом) деятельности Учреждения является образовательная деятельность в сфере дошкольного образования.</w:t>
      </w:r>
    </w:p>
    <w:p w:rsidR="0085471F" w:rsidRDefault="00A50523" w:rsidP="00F430BE">
      <w:pPr>
        <w:widowControl w:val="0"/>
        <w:tabs>
          <w:tab w:val="left" w:pos="851"/>
        </w:tabs>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2.2. Основной целью деятельности Учреждения является реализация образовательных программ дошкольного образования, присмотр и уход за воспитанниками.</w:t>
      </w:r>
    </w:p>
    <w:p w:rsidR="0085471F" w:rsidRDefault="00A50523" w:rsidP="00F430BE">
      <w:pPr>
        <w:widowControl w:val="0"/>
        <w:tabs>
          <w:tab w:val="left" w:pos="851"/>
        </w:tabs>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2.3. Образовательные программы дошкольного образования разрабатываются и утверждаются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5471F" w:rsidRDefault="0085471F" w:rsidP="00F430BE">
      <w:pPr>
        <w:widowControl w:val="0"/>
        <w:tabs>
          <w:tab w:val="left" w:pos="85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Учреждение вправе осуществлять </w:t>
      </w:r>
      <w:r w:rsidR="00A50523" w:rsidRPr="00A50523">
        <w:rPr>
          <w:rFonts w:ascii="Times New Roman" w:eastAsia="Times New Roman" w:hAnsi="Times New Roman" w:cs="Times New Roman"/>
          <w:sz w:val="28"/>
          <w:szCs w:val="28"/>
          <w:lang w:eastAsia="ru-RU"/>
        </w:rPr>
        <w:t>дополнительные общеразвивающие программы для детей и взрослых.</w:t>
      </w:r>
    </w:p>
    <w:p w:rsidR="0085471F" w:rsidRPr="008516D4" w:rsidRDefault="0085471F" w:rsidP="00F430BE">
      <w:pPr>
        <w:widowControl w:val="0"/>
        <w:tabs>
          <w:tab w:val="left" w:pos="851"/>
        </w:tabs>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hAnsi="Times New Roman"/>
          <w:sz w:val="28"/>
          <w:szCs w:val="28"/>
        </w:rPr>
        <w:t>2.5. Дополнительные общеразвивающие программы для детей и взрослых не могут быть оказаны взамен основной деятельности Учреждения.</w:t>
      </w:r>
    </w:p>
    <w:p w:rsidR="0085471F" w:rsidRPr="008516D4" w:rsidRDefault="0085471F" w:rsidP="00F430BE">
      <w:pPr>
        <w:widowControl w:val="0"/>
        <w:spacing w:after="0" w:line="240" w:lineRule="auto"/>
        <w:ind w:firstLine="851"/>
        <w:jc w:val="both"/>
        <w:rPr>
          <w:rFonts w:ascii="Times New Roman" w:hAnsi="Times New Roman"/>
          <w:sz w:val="28"/>
          <w:szCs w:val="28"/>
        </w:rPr>
      </w:pPr>
      <w:r w:rsidRPr="008516D4">
        <w:rPr>
          <w:rFonts w:ascii="Times New Roman" w:hAnsi="Times New Roman"/>
          <w:sz w:val="28"/>
          <w:szCs w:val="28"/>
        </w:rPr>
        <w:t xml:space="preserve">2.6. При оказании дополнительных общеразвивающих программ для детей и взрослых Учреждением заключается договор в письменной форме с </w:t>
      </w:r>
      <w:r w:rsidRPr="008516D4">
        <w:rPr>
          <w:rFonts w:ascii="Times New Roman" w:hAnsi="Times New Roman"/>
          <w:sz w:val="28"/>
          <w:szCs w:val="28"/>
        </w:rPr>
        <w:lastRenderedPageBreak/>
        <w:t>потребителем таких услуг.</w:t>
      </w:r>
    </w:p>
    <w:p w:rsidR="00C34E1B" w:rsidRDefault="00C34E1B" w:rsidP="00F430BE">
      <w:pPr>
        <w:widowControl w:val="0"/>
        <w:spacing w:after="0" w:line="240" w:lineRule="auto"/>
        <w:ind w:firstLine="851"/>
        <w:jc w:val="both"/>
        <w:rPr>
          <w:rFonts w:ascii="Times New Roman" w:hAnsi="Times New Roman"/>
          <w:sz w:val="28"/>
          <w:szCs w:val="28"/>
        </w:rPr>
      </w:pPr>
    </w:p>
    <w:p w:rsidR="0085471F" w:rsidRPr="008516D4" w:rsidRDefault="0085471F" w:rsidP="00F430BE">
      <w:pPr>
        <w:widowControl w:val="0"/>
        <w:spacing w:after="0" w:line="240" w:lineRule="auto"/>
        <w:ind w:firstLine="851"/>
        <w:jc w:val="both"/>
        <w:rPr>
          <w:rFonts w:ascii="Times New Roman" w:hAnsi="Times New Roman"/>
          <w:sz w:val="28"/>
          <w:szCs w:val="28"/>
        </w:rPr>
      </w:pPr>
      <w:r w:rsidRPr="008516D4">
        <w:rPr>
          <w:rFonts w:ascii="Times New Roman" w:hAnsi="Times New Roman"/>
          <w:sz w:val="28"/>
          <w:szCs w:val="28"/>
        </w:rPr>
        <w:t>2.7. Доход от деятельности, указанной в п. 2.4 настоящего Устава, используется Учреждением в соответствии с уставными целями.</w:t>
      </w:r>
    </w:p>
    <w:p w:rsidR="0085471F"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2.</w:t>
      </w:r>
      <w:r w:rsidR="0085471F">
        <w:rPr>
          <w:rFonts w:ascii="Times New Roman" w:eastAsia="Times New Roman" w:hAnsi="Times New Roman" w:cs="Times New Roman"/>
          <w:sz w:val="28"/>
          <w:szCs w:val="28"/>
          <w:lang w:eastAsia="ru-RU"/>
        </w:rPr>
        <w:t>8</w:t>
      </w:r>
      <w:r w:rsidRPr="00A50523">
        <w:rPr>
          <w:rFonts w:ascii="Times New Roman" w:eastAsia="Times New Roman" w:hAnsi="Times New Roman" w:cs="Times New Roman"/>
          <w:sz w:val="28"/>
          <w:szCs w:val="28"/>
          <w:lang w:eastAsia="ru-RU"/>
        </w:rPr>
        <w:t>.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5471F"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2.</w:t>
      </w:r>
      <w:r w:rsidR="0085471F">
        <w:rPr>
          <w:rFonts w:ascii="Times New Roman" w:eastAsia="Times New Roman" w:hAnsi="Times New Roman" w:cs="Times New Roman"/>
          <w:sz w:val="28"/>
          <w:szCs w:val="28"/>
          <w:lang w:eastAsia="ru-RU"/>
        </w:rPr>
        <w:t>9</w:t>
      </w:r>
      <w:r w:rsidRPr="00A50523">
        <w:rPr>
          <w:rFonts w:ascii="Times New Roman" w:eastAsia="Times New Roman" w:hAnsi="Times New Roman" w:cs="Times New Roman"/>
          <w:sz w:val="28"/>
          <w:szCs w:val="28"/>
          <w:lang w:eastAsia="ru-RU"/>
        </w:rPr>
        <w:t>. Право на осуществление образовательной деятельности у Учреждения возникает с момента получения им лицензии (разрешения).</w:t>
      </w:r>
    </w:p>
    <w:p w:rsid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2.</w:t>
      </w:r>
      <w:r w:rsidR="0085471F">
        <w:rPr>
          <w:rFonts w:ascii="Times New Roman" w:eastAsia="Times New Roman" w:hAnsi="Times New Roman" w:cs="Times New Roman"/>
          <w:sz w:val="28"/>
          <w:szCs w:val="28"/>
          <w:lang w:eastAsia="ru-RU"/>
        </w:rPr>
        <w:t>10</w:t>
      </w:r>
      <w:r w:rsidRPr="00A50523">
        <w:rPr>
          <w:rFonts w:ascii="Times New Roman" w:eastAsia="Times New Roman" w:hAnsi="Times New Roman" w:cs="Times New Roman"/>
          <w:sz w:val="28"/>
          <w:szCs w:val="28"/>
          <w:lang w:eastAsia="ru-RU"/>
        </w:rPr>
        <w:t>. Оказание консультативной и методической помощи родителям (законным представителям) по вопросам воспитания, обучения и развития воспитанников.</w:t>
      </w:r>
    </w:p>
    <w:p w:rsidR="0085471F" w:rsidRPr="00684EF7" w:rsidRDefault="0085471F" w:rsidP="00F430BE">
      <w:pPr>
        <w:widowControl w:val="0"/>
        <w:spacing w:after="0" w:line="240" w:lineRule="auto"/>
        <w:ind w:firstLine="851"/>
        <w:jc w:val="both"/>
        <w:rPr>
          <w:rFonts w:ascii="Times New Roman" w:eastAsia="Times New Roman" w:hAnsi="Times New Roman" w:cs="Times New Roman"/>
          <w:sz w:val="28"/>
          <w:szCs w:val="28"/>
          <w:lang w:eastAsia="ru-RU"/>
        </w:rPr>
      </w:pPr>
    </w:p>
    <w:p w:rsidR="00A50523" w:rsidRPr="00A50523" w:rsidRDefault="00A50523" w:rsidP="00F430B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50523">
        <w:rPr>
          <w:rFonts w:ascii="Times New Roman" w:eastAsia="Times New Roman" w:hAnsi="Times New Roman" w:cs="Times New Roman"/>
          <w:b/>
          <w:bCs/>
          <w:sz w:val="28"/>
          <w:szCs w:val="28"/>
          <w:lang w:eastAsia="ru-RU"/>
        </w:rPr>
        <w:t>3. Организация образовательного процесса в Учреждении</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3.1. Учебный год в Учреждении начинается, </w:t>
      </w:r>
      <w:r w:rsidRPr="00A50523">
        <w:rPr>
          <w:rFonts w:ascii="Times New Roman" w:eastAsia="Times New Roman" w:hAnsi="Times New Roman" w:cs="Times New Roman"/>
          <w:sz w:val="28"/>
          <w:szCs w:val="28"/>
          <w:u w:val="single"/>
          <w:lang w:eastAsia="ru-RU"/>
        </w:rPr>
        <w:t>как правило, 1 сентября</w:t>
      </w:r>
      <w:r w:rsidRPr="00A50523">
        <w:rPr>
          <w:rFonts w:ascii="Times New Roman" w:eastAsia="Times New Roman" w:hAnsi="Times New Roman" w:cs="Times New Roman"/>
          <w:sz w:val="28"/>
          <w:szCs w:val="28"/>
          <w:lang w:eastAsia="ru-RU"/>
        </w:rPr>
        <w:t xml:space="preserve"> и устанавливается продолжительностью один год. Воспитание и обучение обучающихся (воспитанников) в Учреждении ведется на русском языке.  </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3.2. Режим работы Учреждения и длительность пребывания в нем обучающихся:</w:t>
      </w:r>
    </w:p>
    <w:p w:rsidR="00A50523" w:rsidRPr="008516D4"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w:t>
      </w:r>
      <w:r w:rsidR="00FD0977" w:rsidRPr="008516D4">
        <w:rPr>
          <w:rFonts w:ascii="Times New Roman" w:eastAsia="Times New Roman" w:hAnsi="Times New Roman" w:cs="Times New Roman"/>
          <w:sz w:val="28"/>
          <w:szCs w:val="28"/>
          <w:lang w:eastAsia="ru-RU"/>
        </w:rPr>
        <w:t>с 7</w:t>
      </w:r>
      <w:r w:rsidR="0075520A" w:rsidRPr="008516D4">
        <w:rPr>
          <w:rFonts w:ascii="Times New Roman" w:eastAsia="Times New Roman" w:hAnsi="Times New Roman" w:cs="Times New Roman"/>
          <w:sz w:val="28"/>
          <w:szCs w:val="28"/>
          <w:lang w:eastAsia="ru-RU"/>
        </w:rPr>
        <w:t xml:space="preserve"> часов до 17 часов 30 минут </w:t>
      </w:r>
      <w:r w:rsidRPr="008516D4">
        <w:rPr>
          <w:rFonts w:ascii="Times New Roman" w:eastAsia="Times New Roman" w:hAnsi="Times New Roman" w:cs="Times New Roman"/>
          <w:sz w:val="28"/>
          <w:szCs w:val="28"/>
          <w:lang w:eastAsia="ru-RU"/>
        </w:rPr>
        <w:t>в течение 5 дней в неделю, выходные дни - суб</w:t>
      </w:r>
      <w:r w:rsidR="0075520A" w:rsidRPr="008516D4">
        <w:rPr>
          <w:rFonts w:ascii="Times New Roman" w:eastAsia="Times New Roman" w:hAnsi="Times New Roman" w:cs="Times New Roman"/>
          <w:sz w:val="28"/>
          <w:szCs w:val="28"/>
          <w:lang w:eastAsia="ru-RU"/>
        </w:rPr>
        <w:t xml:space="preserve">бота и воскресенье, праздничные нерабочие дни.     </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3.3. Прием обучающихся в Учреждение осуществляется</w:t>
      </w:r>
      <w:r w:rsidRPr="00A50523">
        <w:rPr>
          <w:rFonts w:ascii="Times New Roman" w:eastAsia="Times New Roman" w:hAnsi="Times New Roman" w:cs="Times New Roman"/>
          <w:sz w:val="28"/>
          <w:szCs w:val="28"/>
          <w:lang w:eastAsia="ru-RU"/>
        </w:rPr>
        <w:t xml:space="preserve"> на основании соответствующих Правил, действующих в Учреждении. Дети с ограниченными возможностями здоровья, дети-инвалиды направляются Учредителем в группы компенсирующей и комбинированной направленности только с согласия родителей (законных представителей)  и при наличии заключения психолого-медико-педагогической комиссии.</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3.4. Взаимоотношения между Учреждением и родителями  (законными представителями) обучающихся регулируются договором, заключение которого является обязательным для обеих сторон.</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3.5. Основной структурной единицей Учреждения является группа обучающихся.  Количество групп в Учреждении определяется Учредителем, исходя из предельной  наполняемости. </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3.6.   Комплектование групп производится </w:t>
      </w:r>
      <w:r w:rsidRPr="00A50523">
        <w:rPr>
          <w:rFonts w:ascii="Times New Roman" w:eastAsia="Times New Roman" w:hAnsi="Times New Roman" w:cs="Times New Roman"/>
          <w:sz w:val="28"/>
          <w:szCs w:val="28"/>
          <w:u w:val="single"/>
          <w:lang w:eastAsia="ru-RU"/>
        </w:rPr>
        <w:t>с 1 июля</w:t>
      </w:r>
      <w:r w:rsidRPr="00A50523">
        <w:rPr>
          <w:rFonts w:ascii="Times New Roman" w:eastAsia="Times New Roman" w:hAnsi="Times New Roman" w:cs="Times New Roman"/>
          <w:sz w:val="28"/>
          <w:szCs w:val="28"/>
          <w:lang w:eastAsia="ru-RU"/>
        </w:rPr>
        <w:t>, а также при высвобождении мест в течение учебного года.</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3.7. Учреждение устанавливает последовательность, продолжительность деятельности обучающихся, сбалансированность ее видов, исходя из условий функционирования Учреждения, содержания образовательных программ.</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3.8. Пребывание обучающихся в группах осуществляется на основе распорядка дня, установленного в Учреждении. Все виды образовательной деятельности проводятся по учебному плану и расписанию занятий.</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3.9. Организация и осуществление медицинского обслуживания и питания обучающихся возлагается на Учреждение.      </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3.10. Медицинское обслуживание воспитанников Учреждения осуществляется штатным медицинским персоналом, детской консультацией </w:t>
      </w:r>
      <w:r w:rsidR="006B7436" w:rsidRPr="008516D4">
        <w:rPr>
          <w:rFonts w:ascii="Times New Roman" w:eastAsia="Times New Roman" w:hAnsi="Times New Roman" w:cs="Times New Roman"/>
          <w:sz w:val="28"/>
          <w:szCs w:val="28"/>
          <w:lang w:eastAsia="ru-RU"/>
        </w:rPr>
        <w:lastRenderedPageBreak/>
        <w:t xml:space="preserve">ГБУЗ </w:t>
      </w:r>
      <w:r w:rsidRPr="008516D4">
        <w:rPr>
          <w:rFonts w:ascii="Times New Roman" w:eastAsia="Times New Roman" w:hAnsi="Times New Roman" w:cs="Times New Roman"/>
          <w:sz w:val="28"/>
          <w:szCs w:val="28"/>
          <w:lang w:eastAsia="ru-RU"/>
        </w:rPr>
        <w:t xml:space="preserve">«Кущёвская ЦРБ» </w:t>
      </w:r>
      <w:r w:rsidR="006B7436" w:rsidRPr="008516D4">
        <w:rPr>
          <w:rFonts w:ascii="Times New Roman" w:eastAsia="Times New Roman" w:hAnsi="Times New Roman" w:cs="Times New Roman"/>
          <w:sz w:val="28"/>
          <w:szCs w:val="28"/>
          <w:lang w:eastAsia="ru-RU"/>
        </w:rPr>
        <w:t xml:space="preserve">МЗ КК </w:t>
      </w:r>
      <w:r w:rsidRPr="008516D4">
        <w:rPr>
          <w:rFonts w:ascii="Times New Roman" w:eastAsia="Times New Roman" w:hAnsi="Times New Roman" w:cs="Times New Roman"/>
          <w:sz w:val="28"/>
          <w:szCs w:val="28"/>
          <w:lang w:eastAsia="ru-RU"/>
        </w:rPr>
        <w:t>и участковым</w:t>
      </w:r>
      <w:r w:rsidRPr="00A50523">
        <w:rPr>
          <w:rFonts w:ascii="Times New Roman" w:eastAsia="Times New Roman" w:hAnsi="Times New Roman" w:cs="Times New Roman"/>
          <w:sz w:val="28"/>
          <w:szCs w:val="28"/>
          <w:lang w:eastAsia="ru-RU"/>
        </w:rPr>
        <w:t xml:space="preserve"> педиатром. Медицинский персонал  наряду с администрацией Учреждения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w:t>
      </w:r>
      <w:r w:rsidR="00684EF7" w:rsidRPr="00A50523">
        <w:rPr>
          <w:rFonts w:ascii="Times New Roman" w:eastAsia="Times New Roman" w:hAnsi="Times New Roman" w:cs="Times New Roman"/>
          <w:sz w:val="28"/>
          <w:szCs w:val="28"/>
          <w:lang w:eastAsia="ru-RU"/>
        </w:rPr>
        <w:t>Учреждение обязано</w:t>
      </w:r>
      <w:r w:rsidRPr="00A50523">
        <w:rPr>
          <w:rFonts w:ascii="Times New Roman" w:eastAsia="Times New Roman" w:hAnsi="Times New Roman" w:cs="Times New Roman"/>
          <w:sz w:val="28"/>
          <w:szCs w:val="28"/>
          <w:lang w:eastAsia="ru-RU"/>
        </w:rPr>
        <w:t xml:space="preserve">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w:t>
      </w:r>
      <w:r w:rsidR="00D2629B">
        <w:rPr>
          <w:rFonts w:ascii="Times New Roman" w:eastAsia="Times New Roman" w:hAnsi="Times New Roman" w:cs="Times New Roman"/>
          <w:sz w:val="28"/>
          <w:szCs w:val="28"/>
          <w:lang w:eastAsia="ru-RU"/>
        </w:rPr>
        <w:t>работников У</w:t>
      </w:r>
      <w:r w:rsidRPr="00A50523">
        <w:rPr>
          <w:rFonts w:ascii="Times New Roman" w:eastAsia="Times New Roman" w:hAnsi="Times New Roman" w:cs="Times New Roman"/>
          <w:sz w:val="28"/>
          <w:szCs w:val="28"/>
          <w:lang w:eastAsia="ru-RU"/>
        </w:rPr>
        <w:t>чреждения.</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3.11. Учреждение предоставляет помещения и соответствующие условия для работы медицинского персонала и питания обучающихся, осуществляет контроль их работы в целях охраны и укрепления здоровья обучающихся и работников Учреждения.</w:t>
      </w:r>
    </w:p>
    <w:p w:rsidR="00A50523" w:rsidRPr="00A50523" w:rsidRDefault="00A50523" w:rsidP="00F430BE">
      <w:pPr>
        <w:widowControl w:val="0"/>
        <w:spacing w:after="0" w:line="240" w:lineRule="auto"/>
        <w:jc w:val="center"/>
        <w:rPr>
          <w:rFonts w:ascii="Times New Roman" w:eastAsia="Times New Roman" w:hAnsi="Times New Roman" w:cs="Times New Roman"/>
          <w:b/>
          <w:bCs/>
          <w:sz w:val="28"/>
          <w:szCs w:val="28"/>
          <w:lang w:eastAsia="ru-RU"/>
        </w:rPr>
      </w:pPr>
    </w:p>
    <w:p w:rsidR="00A50523" w:rsidRPr="00A50523" w:rsidRDefault="00A50523" w:rsidP="00F430BE">
      <w:pPr>
        <w:widowControl w:val="0"/>
        <w:spacing w:after="0" w:line="240" w:lineRule="auto"/>
        <w:jc w:val="center"/>
        <w:rPr>
          <w:rFonts w:ascii="Times New Roman" w:eastAsia="Times New Roman" w:hAnsi="Times New Roman" w:cs="Times New Roman"/>
          <w:b/>
          <w:bCs/>
          <w:sz w:val="28"/>
          <w:szCs w:val="28"/>
          <w:lang w:eastAsia="ru-RU"/>
        </w:rPr>
      </w:pPr>
      <w:r w:rsidRPr="00A50523">
        <w:rPr>
          <w:rFonts w:ascii="Times New Roman" w:eastAsia="Times New Roman" w:hAnsi="Times New Roman" w:cs="Times New Roman"/>
          <w:b/>
          <w:bCs/>
          <w:sz w:val="28"/>
          <w:szCs w:val="28"/>
          <w:lang w:eastAsia="ru-RU"/>
        </w:rPr>
        <w:t>4. Органы управления Учреждением.</w:t>
      </w:r>
    </w:p>
    <w:p w:rsidR="00A50523" w:rsidRPr="00A50523" w:rsidRDefault="00A50523" w:rsidP="00F430BE">
      <w:pPr>
        <w:widowControl w:val="0"/>
        <w:tabs>
          <w:tab w:val="left" w:pos="144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4.1.</w:t>
      </w:r>
      <w:r w:rsidRPr="00A50523">
        <w:rPr>
          <w:rFonts w:ascii="Times New Roman" w:eastAsia="Times New Roman" w:hAnsi="Times New Roman" w:cs="Times New Roman"/>
          <w:sz w:val="28"/>
          <w:szCs w:val="28"/>
          <w:lang w:eastAsia="ru-RU"/>
        </w:rPr>
        <w:tab/>
        <w:t>Управление Учреждением осуществляется в соответствии с</w:t>
      </w:r>
      <w:r w:rsidRPr="00A50523">
        <w:rPr>
          <w:rFonts w:ascii="Times New Roman" w:eastAsia="Times New Roman" w:hAnsi="Times New Roman" w:cs="Times New Roman"/>
          <w:sz w:val="28"/>
          <w:szCs w:val="28"/>
          <w:lang w:eastAsia="ru-RU"/>
        </w:rPr>
        <w:br/>
        <w:t>законодательством Российской Федерации, настоящим Уставом и строится на принципах единоначалия и коллегиальности.</w:t>
      </w:r>
    </w:p>
    <w:p w:rsidR="00D2629B" w:rsidRPr="008516D4" w:rsidRDefault="00A50523" w:rsidP="00F430BE">
      <w:pPr>
        <w:pStyle w:val="Style11"/>
        <w:tabs>
          <w:tab w:val="left" w:pos="1330"/>
        </w:tabs>
        <w:spacing w:line="240" w:lineRule="auto"/>
        <w:ind w:firstLine="851"/>
        <w:jc w:val="both"/>
        <w:rPr>
          <w:sz w:val="28"/>
          <w:szCs w:val="28"/>
        </w:rPr>
      </w:pPr>
      <w:r w:rsidRPr="008516D4">
        <w:rPr>
          <w:sz w:val="28"/>
          <w:szCs w:val="28"/>
        </w:rPr>
        <w:t>4.2.</w:t>
      </w:r>
      <w:r w:rsidRPr="008516D4">
        <w:rPr>
          <w:sz w:val="28"/>
          <w:szCs w:val="28"/>
        </w:rPr>
        <w:tab/>
      </w:r>
      <w:r w:rsidR="00D2629B" w:rsidRPr="008516D4">
        <w:rPr>
          <w:sz w:val="28"/>
          <w:szCs w:val="28"/>
        </w:rPr>
        <w:t xml:space="preserve">Непосредственное управление Учреждением осуществляет заведующий, назначенный на должность в следующем порядке: </w:t>
      </w:r>
    </w:p>
    <w:p w:rsidR="00D2629B" w:rsidRPr="008516D4" w:rsidRDefault="00D2629B" w:rsidP="00F430BE">
      <w:pPr>
        <w:widowControl w:val="0"/>
        <w:tabs>
          <w:tab w:val="left" w:pos="133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4.2.1. Заведующий Учреждением назначается и освобождается приказом Учредителя в соответствии с действующим трудовым законодательством Российской Федерации и муниципальными локальными актами. </w:t>
      </w:r>
    </w:p>
    <w:p w:rsidR="00D2629B" w:rsidRPr="008516D4" w:rsidRDefault="00D2629B" w:rsidP="00F430BE">
      <w:pPr>
        <w:widowControl w:val="0"/>
        <w:tabs>
          <w:tab w:val="left" w:pos="133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4.2.2. Учредителем заключается трудовой договор (эффективный контракт) с заведующим. Срок действия трудового договора (эффективного контракта) определяется соглашением сторон.</w:t>
      </w:r>
    </w:p>
    <w:p w:rsidR="00A50523" w:rsidRPr="00A50523" w:rsidRDefault="00A50523" w:rsidP="00F430BE">
      <w:pPr>
        <w:widowControl w:val="0"/>
        <w:tabs>
          <w:tab w:val="left" w:pos="133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4.3.</w:t>
      </w:r>
      <w:r w:rsidRPr="008516D4">
        <w:rPr>
          <w:rFonts w:ascii="Times New Roman" w:eastAsia="Times New Roman" w:hAnsi="Times New Roman" w:cs="Times New Roman"/>
          <w:sz w:val="28"/>
          <w:szCs w:val="28"/>
          <w:lang w:eastAsia="ru-RU"/>
        </w:rPr>
        <w:tab/>
        <w:t>Заведующий является единоличным исполнительным</w:t>
      </w:r>
      <w:r w:rsidRPr="00A50523">
        <w:rPr>
          <w:rFonts w:ascii="Times New Roman" w:eastAsia="Times New Roman" w:hAnsi="Times New Roman" w:cs="Times New Roman"/>
          <w:sz w:val="28"/>
          <w:szCs w:val="28"/>
          <w:lang w:eastAsia="ru-RU"/>
        </w:rPr>
        <w:t xml:space="preserve"> органом Учреждения, подотчетен и подконтролен Учредителю.</w:t>
      </w:r>
    </w:p>
    <w:p w:rsidR="00A50523" w:rsidRPr="00A50523" w:rsidRDefault="00A50523" w:rsidP="00F430BE">
      <w:pPr>
        <w:widowControl w:val="0"/>
        <w:autoSpaceDE w:val="0"/>
        <w:autoSpaceDN w:val="0"/>
        <w:adjustRightInd w:val="0"/>
        <w:spacing w:after="0" w:line="240" w:lineRule="auto"/>
        <w:ind w:firstLine="851"/>
        <w:jc w:val="both"/>
        <w:rPr>
          <w:rFonts w:ascii="Times New Roman" w:eastAsia="Times New Roman" w:hAnsi="Times New Roman" w:cs="Times New Roman"/>
          <w:lang w:eastAsia="ru-RU"/>
        </w:rPr>
      </w:pPr>
      <w:r w:rsidRPr="00A50523">
        <w:rPr>
          <w:rFonts w:ascii="Times New Roman" w:eastAsia="Times New Roman" w:hAnsi="Times New Roman" w:cs="Times New Roman"/>
          <w:sz w:val="28"/>
          <w:szCs w:val="28"/>
          <w:lang w:eastAsia="ru-RU"/>
        </w:rPr>
        <w:t>4.4. Компетенция заведующего Учреждением:</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без доверенности действует от имени Учреждения, в том числе представляет его интересы и совершает сделки от его имени, уполномочивает иных лиц представлять интересы Учреждения посредством выдачи доверенностей; </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утверждает штатное расписание Учреждения, план его финансово-хозяйственной деятельности, годовую бухгалтерскую отчетность, а также иные регламентирующие деятельность Учреждения локальные нормативные акты;</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утверждает  Положение об оплате труда  работников,  об установлении компенсационных выплат (доплат и надбавок компенсационного характера), стимулирующих выплат (доплат и надбавок стимулирующего характера, премий и иных поощрительных выплат);</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издает приказы и распоряжения, утверждает должностные инструкции, распределяет должностные обязанности;</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осуществляет прием обучающихся в Учреждение, а также перевод и отчисление </w:t>
      </w:r>
      <w:r w:rsidR="00D2629B" w:rsidRPr="00684EF7">
        <w:rPr>
          <w:rFonts w:ascii="Times New Roman" w:eastAsia="Times New Roman" w:hAnsi="Times New Roman" w:cs="Times New Roman"/>
          <w:color w:val="000000" w:themeColor="text1"/>
          <w:sz w:val="28"/>
          <w:szCs w:val="28"/>
          <w:lang w:eastAsia="ru-RU"/>
        </w:rPr>
        <w:t>обучающихся</w:t>
      </w:r>
      <w:r w:rsidRPr="00684EF7">
        <w:rPr>
          <w:rFonts w:ascii="Times New Roman" w:eastAsia="Times New Roman" w:hAnsi="Times New Roman" w:cs="Times New Roman"/>
          <w:color w:val="000000" w:themeColor="text1"/>
          <w:sz w:val="28"/>
          <w:szCs w:val="28"/>
          <w:lang w:eastAsia="ru-RU"/>
        </w:rPr>
        <w:t>;</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утверждает правила приема воспитанников, режим пребывания воспитанников,  а также иные локальные акты Учреждения; </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lastRenderedPageBreak/>
        <w:t>- осуществляет текущее руководство деятельностью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осуществляет прием и увольнение работников Учреждения в соответствии с трудовым законодательством; расстановку педагогических кадров согласно штатному расписанию; применяет меры поощрения, налагает взыскания на работников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обеспечивает соблюдение законности в деятельности Учреждения, контроль работы и эффективное взаимодействие структурных подразделений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обеспечивает материально- техническое обеспечение образовательной деятельности, оборудование помещений в соответствии с государственными и локальными требованиями, в том числе в соответствии с федеральными государственными образовательными стандартами дошкольного образования;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утверждает образовательные программы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утверждает по согласованию с Учредителем программы развития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организует проведение самообследования, обеспечивает функционирование внутренней системы оценки качества образования;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создает необходимые условия для охраны и укрепления здоровья, </w:t>
      </w:r>
      <w:r w:rsidR="00D2629B">
        <w:rPr>
          <w:rFonts w:ascii="Times New Roman" w:eastAsia="Times New Roman" w:hAnsi="Times New Roman" w:cs="Times New Roman"/>
          <w:sz w:val="28"/>
          <w:szCs w:val="28"/>
          <w:lang w:eastAsia="ru-RU"/>
        </w:rPr>
        <w:t>организации питания обучающихся</w:t>
      </w:r>
      <w:r w:rsidRPr="00A50523">
        <w:rPr>
          <w:rFonts w:ascii="Times New Roman" w:eastAsia="Times New Roman" w:hAnsi="Times New Roman" w:cs="Times New Roman"/>
          <w:sz w:val="28"/>
          <w:szCs w:val="28"/>
          <w:lang w:eastAsia="ru-RU"/>
        </w:rPr>
        <w:t xml:space="preserve"> и работников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обеспечивает создание и ведение официального сайта Учреждения в информационно-телекоммуникационной сети «Интернет» в соответствии с определенными действующим законодательством требованиями предоставления на нем информации;</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решение иных вопросов, которые не составляют исключительную компетенцию иных органов управления Учреждения, определенную настоящим Уставом.   </w:t>
      </w:r>
    </w:p>
    <w:p w:rsidR="00E14ED5" w:rsidRPr="008516D4"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4.5. </w:t>
      </w:r>
      <w:r w:rsidR="00E14ED5" w:rsidRPr="008516D4">
        <w:rPr>
          <w:rFonts w:ascii="Times New Roman" w:eastAsia="Times New Roman" w:hAnsi="Times New Roman" w:cs="Times New Roman"/>
          <w:sz w:val="28"/>
          <w:szCs w:val="28"/>
          <w:lang w:eastAsia="ru-RU"/>
        </w:rPr>
        <w:t xml:space="preserve">Коллегиальными органами управления Учреждением </w:t>
      </w:r>
      <w:r w:rsidR="00684EF7" w:rsidRPr="008516D4">
        <w:rPr>
          <w:rFonts w:ascii="Times New Roman" w:eastAsia="Times New Roman" w:hAnsi="Times New Roman" w:cs="Times New Roman"/>
          <w:sz w:val="28"/>
          <w:szCs w:val="28"/>
          <w:lang w:eastAsia="ru-RU"/>
        </w:rPr>
        <w:t>являются Общее</w:t>
      </w:r>
      <w:r w:rsidR="00E14ED5" w:rsidRPr="008516D4">
        <w:rPr>
          <w:rFonts w:ascii="Times New Roman" w:eastAsia="Times New Roman" w:hAnsi="Times New Roman" w:cs="Times New Roman"/>
          <w:sz w:val="28"/>
          <w:szCs w:val="28"/>
          <w:lang w:eastAsia="ru-RU"/>
        </w:rPr>
        <w:t xml:space="preserve"> собрание трудового коллектива Учреждения и Педагогический совет. Структура, порядок формирования, срок полномочий и компетенция органов управления Учреждением, порядок принятия ими решений и выступления от имени Учреждения устанавливаются уставом Учреждения в соответствии с законодательством Российской Федерации, а также отражаются в разрабатываемых в Учреждении Положениях о соответствующих органах управления.</w:t>
      </w:r>
    </w:p>
    <w:p w:rsidR="00E14ED5" w:rsidRPr="008516D4" w:rsidRDefault="00A50523" w:rsidP="00F430BE">
      <w:pPr>
        <w:pStyle w:val="40"/>
        <w:widowControl w:val="0"/>
        <w:shd w:val="clear" w:color="auto" w:fill="auto"/>
        <w:tabs>
          <w:tab w:val="left" w:pos="550"/>
        </w:tabs>
        <w:spacing w:line="322" w:lineRule="exact"/>
        <w:ind w:right="40" w:firstLine="851"/>
        <w:jc w:val="both"/>
        <w:rPr>
          <w:rFonts w:eastAsia="Times New Roman" w:cs="Times New Roman"/>
          <w:sz w:val="28"/>
          <w:szCs w:val="28"/>
          <w:lang w:eastAsia="ru-RU"/>
        </w:rPr>
      </w:pPr>
      <w:r w:rsidRPr="008516D4">
        <w:rPr>
          <w:rFonts w:eastAsia="Times New Roman" w:cs="Times New Roman"/>
          <w:sz w:val="28"/>
          <w:szCs w:val="28"/>
          <w:lang w:eastAsia="ru-RU"/>
        </w:rPr>
        <w:t xml:space="preserve">4.6. </w:t>
      </w:r>
      <w:r w:rsidR="00E14ED5" w:rsidRPr="008516D4">
        <w:rPr>
          <w:rFonts w:eastAsia="Times New Roman" w:cs="Times New Roman"/>
          <w:sz w:val="28"/>
          <w:szCs w:val="28"/>
          <w:lang w:eastAsia="ru-RU"/>
        </w:rPr>
        <w:t xml:space="preserve">Общее собрание является постоянно действующим органом и </w:t>
      </w:r>
      <w:r w:rsidR="00684EF7" w:rsidRPr="008516D4">
        <w:rPr>
          <w:rFonts w:eastAsia="Times New Roman" w:cs="Times New Roman"/>
          <w:sz w:val="28"/>
          <w:szCs w:val="28"/>
          <w:lang w:eastAsia="ru-RU"/>
        </w:rPr>
        <w:t>состоит из</w:t>
      </w:r>
      <w:r w:rsidR="006B7436" w:rsidRPr="008516D4">
        <w:rPr>
          <w:rFonts w:eastAsia="Times New Roman" w:cs="Times New Roman"/>
          <w:sz w:val="28"/>
          <w:szCs w:val="28"/>
          <w:lang w:eastAsia="ru-RU"/>
        </w:rPr>
        <w:t xml:space="preserve"> </w:t>
      </w:r>
      <w:r w:rsidR="00684EF7" w:rsidRPr="008516D4">
        <w:rPr>
          <w:rFonts w:eastAsia="Times New Roman" w:cs="Times New Roman"/>
          <w:sz w:val="28"/>
          <w:szCs w:val="28"/>
          <w:lang w:eastAsia="ru-RU"/>
        </w:rPr>
        <w:t>всех работников</w:t>
      </w:r>
      <w:r w:rsidR="00E14ED5" w:rsidRPr="008516D4">
        <w:rPr>
          <w:rFonts w:eastAsia="Times New Roman" w:cs="Times New Roman"/>
          <w:sz w:val="28"/>
          <w:szCs w:val="28"/>
          <w:lang w:eastAsia="ru-RU"/>
        </w:rPr>
        <w:t xml:space="preserve"> Учреждения. Общее собрание созывается заведующим Учреждения по мере необходимости, но не менее </w:t>
      </w:r>
      <w:r w:rsidR="00684EF7" w:rsidRPr="008516D4">
        <w:rPr>
          <w:rFonts w:eastAsia="Times New Roman" w:cs="Times New Roman"/>
          <w:sz w:val="28"/>
          <w:szCs w:val="28"/>
          <w:lang w:eastAsia="ru-RU"/>
        </w:rPr>
        <w:t>двух раз</w:t>
      </w:r>
      <w:r w:rsidR="00E14ED5" w:rsidRPr="008516D4">
        <w:rPr>
          <w:rFonts w:eastAsia="Times New Roman" w:cs="Times New Roman"/>
          <w:sz w:val="28"/>
          <w:szCs w:val="28"/>
          <w:lang w:eastAsia="ru-RU"/>
        </w:rPr>
        <w:t xml:space="preserve"> в год. Заседание общего собрания правомочно, если на нем присутствуют не </w:t>
      </w:r>
      <w:r w:rsidR="00684EF7" w:rsidRPr="008516D4">
        <w:rPr>
          <w:rFonts w:eastAsia="Times New Roman" w:cs="Times New Roman"/>
          <w:sz w:val="28"/>
          <w:szCs w:val="28"/>
          <w:lang w:eastAsia="ru-RU"/>
        </w:rPr>
        <w:t>менее 2</w:t>
      </w:r>
      <w:r w:rsidR="00E14ED5" w:rsidRPr="008516D4">
        <w:rPr>
          <w:rFonts w:eastAsia="Times New Roman" w:cs="Times New Roman"/>
          <w:sz w:val="28"/>
          <w:szCs w:val="28"/>
          <w:lang w:eastAsia="ru-RU"/>
        </w:rPr>
        <w:t xml:space="preserve">/3 всех работников Учреждения. Для ведения Общего собрания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 Заседания общего собрания трудового коллектива протоколируются. Ведет протоколы секретарь Общего собрания, который по окончании заседания оформляет решение общего собрания. Решение подписывается председателем и секретарем общего собрания.  Решение собрания считается принятым, если за </w:t>
      </w:r>
      <w:r w:rsidR="00E14ED5" w:rsidRPr="008516D4">
        <w:rPr>
          <w:rFonts w:eastAsia="Times New Roman" w:cs="Times New Roman"/>
          <w:sz w:val="28"/>
          <w:szCs w:val="28"/>
          <w:lang w:eastAsia="ru-RU"/>
        </w:rPr>
        <w:lastRenderedPageBreak/>
        <w:t xml:space="preserve">него проголосовало более половины присутствующих. Решения, принятые Общим собранием в соответствии с законодательством и в пределах своих полномочий, обязательны для всех членов трудового коллектива. Положение об Общем собрании принимается решением Общего собрания, утверждается заведующим Учреждения. </w:t>
      </w:r>
    </w:p>
    <w:p w:rsidR="00A50523" w:rsidRPr="008516D4"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4.7. Компетенция Общего собрания: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8516D4">
        <w:rPr>
          <w:rFonts w:ascii="Calibri" w:eastAsia="Times New Roman" w:hAnsi="Calibri" w:cs="Times New Roman"/>
          <w:sz w:val="28"/>
          <w:szCs w:val="28"/>
          <w:lang w:eastAsia="ru-RU"/>
        </w:rPr>
        <w:t xml:space="preserve">- </w:t>
      </w:r>
      <w:r w:rsidRPr="008516D4">
        <w:rPr>
          <w:rFonts w:ascii="Times New Roman" w:eastAsia="Times New Roman" w:hAnsi="Times New Roman" w:cs="Times New Roman"/>
          <w:sz w:val="28"/>
          <w:szCs w:val="28"/>
          <w:lang w:eastAsia="ru-RU"/>
        </w:rPr>
        <w:t>вносит предложения заведующему Учреждением, Учредителю по улучшению финансово-хозяйственной деятельности</w:t>
      </w:r>
      <w:r w:rsidRPr="00A50523">
        <w:rPr>
          <w:rFonts w:ascii="Times New Roman" w:eastAsia="Times New Roman" w:hAnsi="Times New Roman" w:cs="Times New Roman"/>
          <w:sz w:val="28"/>
          <w:szCs w:val="28"/>
          <w:lang w:eastAsia="ru-RU"/>
        </w:rPr>
        <w:t xml:space="preserve">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определяет меры и порядок социальной поддержки работников Учреждения; </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определяет пути повышения эффективности деятельности педагогического и обслуживающего </w:t>
      </w:r>
      <w:r w:rsidR="00E14ED5">
        <w:rPr>
          <w:rFonts w:ascii="Times New Roman" w:eastAsia="Times New Roman" w:hAnsi="Times New Roman" w:cs="Times New Roman"/>
          <w:sz w:val="28"/>
          <w:szCs w:val="28"/>
          <w:lang w:eastAsia="ru-RU"/>
        </w:rPr>
        <w:t>персонала</w:t>
      </w:r>
      <w:r w:rsidRPr="00A50523">
        <w:rPr>
          <w:rFonts w:ascii="Times New Roman" w:eastAsia="Times New Roman" w:hAnsi="Times New Roman" w:cs="Times New Roman"/>
          <w:sz w:val="28"/>
          <w:szCs w:val="28"/>
          <w:lang w:eastAsia="ru-RU"/>
        </w:rPr>
        <w:t>, вносит предложения о поощрениях работников за успехи в труде, рассматривает вопросы о представлении работников Учреждения к почетным званиям, государственным наградам;</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заслушивает годовой отчет о деятельности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рассматривает вопросы по соблюдению трудового законодательства работниками Учреждения;</w:t>
      </w:r>
    </w:p>
    <w:p w:rsidR="00A50523" w:rsidRPr="008516D4"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 </w:t>
      </w:r>
      <w:r w:rsidR="00E14ED5" w:rsidRPr="008516D4">
        <w:rPr>
          <w:rFonts w:ascii="Times New Roman" w:eastAsia="Times New Roman" w:hAnsi="Times New Roman" w:cs="Times New Roman"/>
          <w:sz w:val="28"/>
          <w:szCs w:val="28"/>
          <w:lang w:eastAsia="ru-RU"/>
        </w:rPr>
        <w:t>принимает</w:t>
      </w:r>
      <w:r w:rsidRPr="008516D4">
        <w:rPr>
          <w:rFonts w:ascii="Times New Roman" w:eastAsia="Times New Roman" w:hAnsi="Times New Roman" w:cs="Times New Roman"/>
          <w:sz w:val="28"/>
          <w:szCs w:val="28"/>
          <w:lang w:eastAsia="ru-RU"/>
        </w:rPr>
        <w:t xml:space="preserve"> Устав Учреждения, изменения к нему для внесения на утверждение Учредителем;</w:t>
      </w:r>
    </w:p>
    <w:p w:rsidR="00E14ED5" w:rsidRPr="008516D4"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 </w:t>
      </w:r>
      <w:r w:rsidR="00E14ED5" w:rsidRPr="008516D4">
        <w:rPr>
          <w:rFonts w:ascii="Times New Roman" w:eastAsia="Times New Roman" w:hAnsi="Times New Roman" w:cs="Times New Roman"/>
          <w:sz w:val="28"/>
          <w:szCs w:val="28"/>
          <w:lang w:eastAsia="ru-RU"/>
        </w:rPr>
        <w:t xml:space="preserve">обсуждает и принимает коллективный договор, в том числе Положение об оплате труда </w:t>
      </w:r>
      <w:r w:rsidR="00684EF7" w:rsidRPr="008516D4">
        <w:rPr>
          <w:rFonts w:ascii="Times New Roman" w:eastAsia="Times New Roman" w:hAnsi="Times New Roman" w:cs="Times New Roman"/>
          <w:sz w:val="28"/>
          <w:szCs w:val="28"/>
          <w:lang w:eastAsia="ru-RU"/>
        </w:rPr>
        <w:t>работников, об</w:t>
      </w:r>
      <w:r w:rsidR="00E14ED5" w:rsidRPr="008516D4">
        <w:rPr>
          <w:rFonts w:ascii="Times New Roman" w:eastAsia="Times New Roman" w:hAnsi="Times New Roman" w:cs="Times New Roman"/>
          <w:sz w:val="28"/>
          <w:szCs w:val="28"/>
          <w:lang w:eastAsia="ru-RU"/>
        </w:rPr>
        <w:t xml:space="preserve"> установлении компенсационных выплат (доплат и надбавок компенсационного характера), стимулирующих выплат (доплат и надбавок стимулирующего характера, премий и иных поощрительных выплат);</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i/>
          <w:sz w:val="28"/>
          <w:szCs w:val="28"/>
          <w:lang w:eastAsia="ru-RU"/>
        </w:rPr>
      </w:pPr>
      <w:r w:rsidRPr="008516D4">
        <w:rPr>
          <w:rFonts w:ascii="Times New Roman" w:eastAsia="Times New Roman" w:hAnsi="Times New Roman" w:cs="Times New Roman"/>
          <w:sz w:val="28"/>
          <w:szCs w:val="28"/>
          <w:lang w:eastAsia="ru-RU"/>
        </w:rPr>
        <w:t>- избирает членов комиссии по распределению</w:t>
      </w:r>
      <w:r w:rsidRPr="00A50523">
        <w:rPr>
          <w:rFonts w:ascii="Times New Roman" w:eastAsia="Times New Roman" w:hAnsi="Times New Roman" w:cs="Times New Roman"/>
          <w:sz w:val="28"/>
          <w:szCs w:val="28"/>
          <w:lang w:eastAsia="ru-RU"/>
        </w:rPr>
        <w:t xml:space="preserve"> стимулирующих выплат</w:t>
      </w:r>
      <w:r w:rsidR="00E14ED5">
        <w:rPr>
          <w:rFonts w:ascii="Times New Roman" w:eastAsia="Times New Roman" w:hAnsi="Times New Roman" w:cs="Times New Roman"/>
          <w:sz w:val="28"/>
          <w:szCs w:val="28"/>
          <w:lang w:eastAsia="ru-RU"/>
        </w:rPr>
        <w:t xml:space="preserve"> работникам</w:t>
      </w:r>
      <w:r w:rsidRPr="00A50523">
        <w:rPr>
          <w:rFonts w:ascii="Times New Roman" w:eastAsia="Times New Roman" w:hAnsi="Times New Roman" w:cs="Times New Roman"/>
          <w:sz w:val="28"/>
          <w:szCs w:val="28"/>
          <w:lang w:eastAsia="ru-RU"/>
        </w:rPr>
        <w:t>;</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принимает Правила внутреннего трудового распорядка, </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избирает представителей работников для подписания коллективного договора; </w:t>
      </w:r>
    </w:p>
    <w:p w:rsidR="00E14ED5" w:rsidRPr="008516D4"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w:t>
      </w:r>
      <w:r w:rsidR="00E14ED5" w:rsidRPr="008516D4">
        <w:rPr>
          <w:rFonts w:ascii="Times New Roman" w:eastAsia="Times New Roman" w:hAnsi="Times New Roman" w:cs="Times New Roman"/>
          <w:sz w:val="28"/>
          <w:szCs w:val="28"/>
          <w:lang w:eastAsia="ru-RU"/>
        </w:rPr>
        <w:t xml:space="preserve">принимает </w:t>
      </w:r>
      <w:r w:rsidR="00684EF7" w:rsidRPr="008516D4">
        <w:rPr>
          <w:rFonts w:ascii="Times New Roman" w:eastAsia="Times New Roman" w:hAnsi="Times New Roman" w:cs="Times New Roman"/>
          <w:bCs/>
          <w:sz w:val="28"/>
          <w:szCs w:val="28"/>
          <w:shd w:val="clear" w:color="auto" w:fill="FFFFFF"/>
          <w:lang w:eastAsia="ru-RU"/>
        </w:rPr>
        <w:t>дополнения и</w:t>
      </w:r>
      <w:r w:rsidR="00E14ED5" w:rsidRPr="008516D4">
        <w:rPr>
          <w:rFonts w:ascii="Times New Roman" w:eastAsia="Times New Roman" w:hAnsi="Times New Roman" w:cs="Times New Roman"/>
          <w:bCs/>
          <w:sz w:val="28"/>
          <w:szCs w:val="28"/>
          <w:shd w:val="clear" w:color="auto" w:fill="FFFFFF"/>
          <w:lang w:eastAsia="ru-RU"/>
        </w:rPr>
        <w:t xml:space="preserve"> иные условия к утвержденной Министерством образования и науки Российской Федерации примерной </w:t>
      </w:r>
      <w:r w:rsidR="00E14ED5" w:rsidRPr="008516D4">
        <w:rPr>
          <w:rFonts w:ascii="Times New Roman" w:eastAsia="Times New Roman" w:hAnsi="Times New Roman" w:cs="Times New Roman"/>
          <w:sz w:val="28"/>
          <w:szCs w:val="28"/>
          <w:lang w:eastAsia="ru-RU"/>
        </w:rPr>
        <w:t xml:space="preserve">форме договора об образовании по образовательным программам дошкольного образования между Учреждением и </w:t>
      </w:r>
      <w:r w:rsidR="00684EF7" w:rsidRPr="008516D4">
        <w:rPr>
          <w:rFonts w:ascii="Times New Roman" w:eastAsia="Times New Roman" w:hAnsi="Times New Roman" w:cs="Times New Roman"/>
          <w:sz w:val="28"/>
          <w:szCs w:val="28"/>
          <w:lang w:eastAsia="ru-RU"/>
        </w:rPr>
        <w:t>родителями (</w:t>
      </w:r>
      <w:r w:rsidR="00E14ED5" w:rsidRPr="008516D4">
        <w:rPr>
          <w:rFonts w:ascii="Times New Roman" w:eastAsia="Times New Roman" w:hAnsi="Times New Roman" w:cs="Times New Roman"/>
          <w:sz w:val="28"/>
          <w:szCs w:val="28"/>
          <w:lang w:eastAsia="ru-RU"/>
        </w:rPr>
        <w:t>законными представителями) воспитанников;</w:t>
      </w:r>
    </w:p>
    <w:p w:rsidR="00E14ED5" w:rsidRPr="008516D4" w:rsidRDefault="00E14ED5"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 выступает от имени Учреждения исключительно на основании доверенности, выданной председателю либо иному представителю общего собрания трудового коллектива Учреждения заведующим в объеме прав, предусмотренных доверенностью, действует </w:t>
      </w:r>
      <w:r w:rsidR="00684EF7" w:rsidRPr="008516D4">
        <w:rPr>
          <w:rFonts w:ascii="Times New Roman" w:eastAsia="Times New Roman" w:hAnsi="Times New Roman" w:cs="Times New Roman"/>
          <w:sz w:val="28"/>
          <w:szCs w:val="28"/>
          <w:lang w:eastAsia="ru-RU"/>
        </w:rPr>
        <w:t>добросовестно и</w:t>
      </w:r>
      <w:r w:rsidRPr="008516D4">
        <w:rPr>
          <w:rFonts w:ascii="Times New Roman" w:eastAsia="Times New Roman" w:hAnsi="Times New Roman" w:cs="Times New Roman"/>
          <w:sz w:val="28"/>
          <w:szCs w:val="28"/>
          <w:lang w:eastAsia="ru-RU"/>
        </w:rPr>
        <w:t xml:space="preserve"> разумно в интересах Учреждения, осуществляет взаимоотношения с органами власти, организациями, общественными объединениями.</w:t>
      </w:r>
    </w:p>
    <w:p w:rsidR="00C34E1B"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4.8. В Учреждении формируется постоянно действующий Педагогический совет. Он состоит из председателя</w:t>
      </w:r>
      <w:r w:rsidRPr="00A50523">
        <w:rPr>
          <w:rFonts w:ascii="Times New Roman" w:eastAsia="Times New Roman" w:hAnsi="Times New Roman" w:cs="Times New Roman"/>
          <w:sz w:val="28"/>
          <w:szCs w:val="28"/>
          <w:lang w:eastAsia="ru-RU"/>
        </w:rPr>
        <w:t xml:space="preserve">, секретаря (одного из членов педагогического коллектива, избираемого ежегодно на первом заседании Педагогического совета большинством голосов) и членов педагогического совета, которыми являются все педагогические работники Учреждения. Заведующий Учреждением является председателем Педагогического совета, в случае его отсутствия функции </w:t>
      </w:r>
      <w:r w:rsidRPr="00A50523">
        <w:rPr>
          <w:rFonts w:ascii="Times New Roman" w:eastAsia="Times New Roman" w:hAnsi="Times New Roman" w:cs="Times New Roman"/>
          <w:sz w:val="28"/>
          <w:szCs w:val="28"/>
          <w:lang w:eastAsia="ru-RU"/>
        </w:rPr>
        <w:lastRenderedPageBreak/>
        <w:t xml:space="preserve">председателя </w:t>
      </w:r>
    </w:p>
    <w:p w:rsidR="00C34E1B" w:rsidRDefault="00C34E1B" w:rsidP="00C34E1B">
      <w:pPr>
        <w:widowControl w:val="0"/>
        <w:spacing w:after="0" w:line="240" w:lineRule="auto"/>
        <w:jc w:val="both"/>
        <w:rPr>
          <w:rFonts w:ascii="Times New Roman" w:eastAsia="Times New Roman" w:hAnsi="Times New Roman" w:cs="Times New Roman"/>
          <w:sz w:val="28"/>
          <w:szCs w:val="28"/>
          <w:lang w:eastAsia="ru-RU"/>
        </w:rPr>
      </w:pPr>
    </w:p>
    <w:p w:rsidR="00A50523" w:rsidRPr="00A50523" w:rsidRDefault="00A50523" w:rsidP="00C34E1B">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Педагогического совета выполняет исполняющий обязанности заведующего Учреждением. </w:t>
      </w:r>
    </w:p>
    <w:p w:rsidR="00E14ED5" w:rsidRPr="008516D4"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4.9. </w:t>
      </w:r>
      <w:r w:rsidR="00E14ED5" w:rsidRPr="008516D4">
        <w:rPr>
          <w:rFonts w:ascii="Times New Roman" w:eastAsia="Times New Roman" w:hAnsi="Times New Roman" w:cs="Times New Roman"/>
          <w:sz w:val="28"/>
          <w:szCs w:val="28"/>
          <w:lang w:eastAsia="ru-RU"/>
        </w:rPr>
        <w:t xml:space="preserve">Педагогический совет собирается не реже одного раза в квартал и правомочен решать вопросы, если на заседании присутствует 2/3 его состава. Решение считается принятым,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 При равном количестве голосов решающим является голос председателя Педагогического совета.                     </w:t>
      </w:r>
    </w:p>
    <w:p w:rsidR="00A50523" w:rsidRPr="008516D4" w:rsidRDefault="00E14ED5"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Положение о Педагогическом совете принимается его </w:t>
      </w:r>
      <w:r w:rsidR="00684EF7" w:rsidRPr="008516D4">
        <w:rPr>
          <w:rFonts w:ascii="Times New Roman" w:eastAsia="Times New Roman" w:hAnsi="Times New Roman" w:cs="Times New Roman"/>
          <w:sz w:val="28"/>
          <w:szCs w:val="28"/>
          <w:lang w:eastAsia="ru-RU"/>
        </w:rPr>
        <w:t>решением, утверждается</w:t>
      </w:r>
      <w:r w:rsidRPr="008516D4">
        <w:rPr>
          <w:rFonts w:ascii="Times New Roman" w:eastAsia="Times New Roman" w:hAnsi="Times New Roman" w:cs="Times New Roman"/>
          <w:sz w:val="28"/>
          <w:szCs w:val="28"/>
          <w:lang w:eastAsia="ru-RU"/>
        </w:rPr>
        <w:t xml:space="preserve"> заведующим Учреждением.</w:t>
      </w:r>
    </w:p>
    <w:p w:rsidR="00A50523" w:rsidRPr="008516D4"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4.10. Компетенция Педагогического совета:</w:t>
      </w:r>
    </w:p>
    <w:p w:rsidR="00A50523" w:rsidRPr="008516D4"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определяет стратегию и направленность образовательной деятельности Учреждения;</w:t>
      </w:r>
    </w:p>
    <w:p w:rsidR="00A50523" w:rsidRPr="008516D4"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  </w:t>
      </w:r>
      <w:r w:rsidR="00E14ED5" w:rsidRPr="008516D4">
        <w:rPr>
          <w:rFonts w:ascii="Times New Roman" w:eastAsia="Times New Roman" w:hAnsi="Times New Roman" w:cs="Times New Roman"/>
          <w:sz w:val="28"/>
          <w:szCs w:val="28"/>
          <w:lang w:eastAsia="ru-RU"/>
        </w:rPr>
        <w:t>отбирает примерные образовательные программы дошкольного образования, реализующие принципы ФГОС ДО, разрабатывает и принимает образовательную программу дошкольного образования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обсуждает вопросы содержания форм и методов образовательного процесса, планирование образовательной деятельности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рассматривает и утверждает направления учебно-методической и воспитательной работы;</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организует выявление, обобщение, распространение, внедрение положительного педагогического опыта;</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рассматривает вопросы повышения квалификации и профессиональной переподготовки кадров; </w:t>
      </w:r>
    </w:p>
    <w:p w:rsidR="00E14ED5" w:rsidRPr="008516D4"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w:t>
      </w:r>
      <w:r w:rsidR="00E14ED5" w:rsidRPr="008516D4">
        <w:rPr>
          <w:rFonts w:ascii="Times New Roman" w:eastAsia="Times New Roman" w:hAnsi="Times New Roman" w:cs="Times New Roman"/>
          <w:sz w:val="28"/>
          <w:szCs w:val="28"/>
          <w:lang w:eastAsia="ru-RU"/>
        </w:rPr>
        <w:t xml:space="preserve">обсуждает и принимает учебный план, годовой календарный план работы Учреждения, рассматривает вопросы организации предоставления платных дополнительных образовательных и иных услуг </w:t>
      </w:r>
    </w:p>
    <w:p w:rsidR="00F02253" w:rsidRPr="008516D4"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4.11.</w:t>
      </w:r>
      <w:r w:rsidRPr="008516D4">
        <w:rPr>
          <w:rFonts w:ascii="Times New Roman" w:eastAsia="Times New Roman" w:hAnsi="Times New Roman" w:cs="Times New Roman"/>
          <w:sz w:val="28"/>
          <w:szCs w:val="28"/>
          <w:lang w:eastAsia="ru-RU"/>
        </w:rPr>
        <w:tab/>
      </w:r>
      <w:r w:rsidR="00F02253" w:rsidRPr="008516D4">
        <w:rPr>
          <w:rFonts w:ascii="Times New Roman" w:eastAsia="Times New Roman" w:hAnsi="Times New Roman" w:cs="Times New Roman"/>
          <w:sz w:val="28"/>
          <w:szCs w:val="28"/>
          <w:lang w:eastAsia="ru-RU"/>
        </w:rPr>
        <w:t>Педагогический совет вправе действовать от имени Учреждения по вопросам, отнесенным к его компетенции подпунктом 4.10. Устава. Педагогический совет не выступает от имени Учреждения.</w:t>
      </w:r>
    </w:p>
    <w:p w:rsidR="00A50523" w:rsidRPr="00A50523" w:rsidRDefault="00F02253" w:rsidP="00F430B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4.12. </w:t>
      </w:r>
      <w:r w:rsidR="00A50523" w:rsidRPr="00A50523">
        <w:rPr>
          <w:rFonts w:ascii="Times New Roman" w:eastAsia="Times New Roman" w:hAnsi="Times New Roman" w:cs="Times New Roman"/>
          <w:sz w:val="28"/>
          <w:szCs w:val="28"/>
          <w:lang w:eastAsia="ru-RU"/>
        </w:rPr>
        <w:t>В целях учета мнения родителей (законных представителей) обучающихся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могут создаваться:</w:t>
      </w:r>
    </w:p>
    <w:p w:rsidR="00A50523" w:rsidRPr="00A50523" w:rsidRDefault="00A50523" w:rsidP="00F430BE">
      <w:pPr>
        <w:widowControl w:val="0"/>
        <w:spacing w:after="0" w:line="240" w:lineRule="auto"/>
        <w:ind w:firstLine="720"/>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советы родителей (законных представителей) обучающихся;</w:t>
      </w:r>
    </w:p>
    <w:p w:rsidR="00A50523" w:rsidRPr="00A50523" w:rsidRDefault="00A50523" w:rsidP="00F430BE">
      <w:pPr>
        <w:widowControl w:val="0"/>
        <w:spacing w:after="0" w:line="240" w:lineRule="auto"/>
        <w:ind w:firstLine="720"/>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профессиональные союзы работников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p>
    <w:p w:rsidR="00A50523" w:rsidRPr="00A50523" w:rsidRDefault="00A50523" w:rsidP="00F430B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50523">
        <w:rPr>
          <w:rFonts w:ascii="Times New Roman" w:eastAsia="Times New Roman" w:hAnsi="Times New Roman" w:cs="Times New Roman"/>
          <w:b/>
          <w:sz w:val="28"/>
          <w:szCs w:val="28"/>
          <w:lang w:eastAsia="ru-RU"/>
        </w:rPr>
        <w:t>5. Права, обязанности и ответственность работников Учреждения</w:t>
      </w:r>
    </w:p>
    <w:p w:rsidR="00C34E1B" w:rsidRDefault="00A50523" w:rsidP="00F430BE">
      <w:pPr>
        <w:widowControl w:val="0"/>
        <w:tabs>
          <w:tab w:val="left" w:pos="851"/>
        </w:tabs>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5.1. Права, обязанности и ответственность работников учреждения определяются действующим законодательством Российской Федерации, </w:t>
      </w:r>
      <w:r w:rsidRPr="00A50523">
        <w:rPr>
          <w:rFonts w:ascii="Times New Roman" w:eastAsia="Times New Roman" w:hAnsi="Times New Roman" w:cs="Times New Roman"/>
          <w:sz w:val="28"/>
          <w:szCs w:val="28"/>
          <w:lang w:eastAsia="ru-RU"/>
        </w:rPr>
        <w:lastRenderedPageBreak/>
        <w:t xml:space="preserve">настоящим Уставом, правилами внутреннего трудового распорядка Учреждения, трудовыми договорами (эффективными контрактами), </w:t>
      </w:r>
    </w:p>
    <w:p w:rsidR="00A50523" w:rsidRPr="00A50523" w:rsidRDefault="00A50523" w:rsidP="00C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должностной инструкцией и иными локальными нормативными актами Учреждения.</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5.2. Заведующий Учреждением имеет право:</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управлять Учреждением, персоналом в пределах полномочий, установленных Уставом Учреждения;</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подбирать работников, заключать, изменять и расторгать трудовые договоры с ними в порядке и на условиях, которые установлены </w:t>
      </w:r>
      <w:hyperlink r:id="rId6" w:history="1">
        <w:r w:rsidRPr="00A50523">
          <w:rPr>
            <w:rFonts w:ascii="Times New Roman" w:eastAsia="Times New Roman" w:hAnsi="Times New Roman" w:cs="Times New Roman"/>
            <w:sz w:val="28"/>
            <w:szCs w:val="28"/>
            <w:lang w:eastAsia="ru-RU"/>
          </w:rPr>
          <w:t>Трудовым кодексом</w:t>
        </w:r>
      </w:hyperlink>
      <w:r w:rsidRPr="00A50523">
        <w:rPr>
          <w:rFonts w:ascii="Times New Roman" w:eastAsia="Times New Roman" w:hAnsi="Times New Roman" w:cs="Times New Roman"/>
          <w:sz w:val="28"/>
          <w:szCs w:val="28"/>
          <w:lang w:eastAsia="ru-RU"/>
        </w:rPr>
        <w:t xml:space="preserve"> Российской Федерации, иными федеральными законами;</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вести коллективные переговоры и заключать коллективные договоры;</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заключать внешние договоры (контракты);</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поощрять работников за добросовестный эффективный труд;</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привлекать к дисциплинарной ответственности работников Учреждения;</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открывать и закрывать счета в банках;</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присутствовать в группах на занятиях, проводимых с воспитанниками;</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принимать локальные нормативные акты.</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5.2.1. Заведующий Учреждением обязан:</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создавать работникам Учреждения необходимые условия для выполнения ими своих полномочий, предусмотренных должностными инструкциями; </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соблюдать </w:t>
      </w:r>
      <w:hyperlink r:id="rId7" w:history="1">
        <w:r w:rsidRPr="00A50523">
          <w:rPr>
            <w:rFonts w:ascii="Times New Roman" w:eastAsia="Times New Roman" w:hAnsi="Times New Roman" w:cs="Times New Roman"/>
            <w:sz w:val="28"/>
            <w:szCs w:val="28"/>
            <w:lang w:eastAsia="ru-RU"/>
          </w:rPr>
          <w:t>трудовое законодательство</w:t>
        </w:r>
      </w:hyperlink>
      <w:r w:rsidRPr="00A50523">
        <w:rPr>
          <w:rFonts w:ascii="Times New Roman" w:eastAsia="Times New Roman" w:hAnsi="Times New Roman" w:cs="Times New Roman"/>
          <w:sz w:val="28"/>
          <w:szCs w:val="28"/>
          <w:lang w:eastAsia="ru-RU"/>
        </w:rPr>
        <w:t xml:space="preserve">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предоставлять работникам работу, обусловленную трудовым договором;</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обеспечивать работникам производственные и социально-бытовые условия, соответствующие установленным требованиям;</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вести учет рабочего времени, фактически отработанного работниками, обеспечивать учет сверхурочных работ;</w:t>
      </w:r>
    </w:p>
    <w:p w:rsidR="00A367C5" w:rsidRPr="00A367C5"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w:t>
      </w:r>
      <w:r w:rsidR="00A367C5" w:rsidRPr="00A367C5">
        <w:rPr>
          <w:rFonts w:ascii="Times New Roman" w:eastAsia="Times New Roman" w:hAnsi="Times New Roman" w:cs="Times New Roman"/>
          <w:sz w:val="28"/>
          <w:szCs w:val="28"/>
          <w:lang w:eastAsia="ru-RU"/>
        </w:rPr>
        <w:t>своевременно предоставлять отпуска работникам Учреждения в соответствии с утвержденным на календарный год графиком;</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 </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создавать условия для постоянного улучшения качества подготовки специалистов на всех уровнях образования;</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осуществлять контроль за выполнением бюджета учебного времени и содержанием обучения;</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принимать меры по обеспечению учебного процесса необходимым оборудованием, инвентарем, инструментами, расходными материалами;</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lastRenderedPageBreak/>
        <w:t>- обеспечивать систематическое повышение деловой квалификации работников, создавать необходимые условия для совмещения работы с обучением;</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рассматривать и внедрять предложения отдельных работников и общественных организаций Учреждения, направленные на улучшение работы </w:t>
      </w:r>
      <w:r w:rsidR="00A367C5" w:rsidRPr="00FD0977">
        <w:rPr>
          <w:rFonts w:ascii="Times New Roman" w:eastAsia="Times New Roman" w:hAnsi="Times New Roman" w:cs="Times New Roman"/>
          <w:color w:val="000000" w:themeColor="text1"/>
          <w:sz w:val="28"/>
          <w:szCs w:val="28"/>
          <w:lang w:eastAsia="ru-RU"/>
        </w:rPr>
        <w:t>Учреждения</w:t>
      </w:r>
      <w:r w:rsidRPr="00FD0977">
        <w:rPr>
          <w:rFonts w:ascii="Times New Roman" w:eastAsia="Times New Roman" w:hAnsi="Times New Roman" w:cs="Times New Roman"/>
          <w:color w:val="000000" w:themeColor="text1"/>
          <w:sz w:val="28"/>
          <w:szCs w:val="28"/>
          <w:lang w:eastAsia="ru-RU"/>
        </w:rPr>
        <w:t>,</w:t>
      </w:r>
      <w:r w:rsidRPr="00A50523">
        <w:rPr>
          <w:rFonts w:ascii="Times New Roman" w:eastAsia="Times New Roman" w:hAnsi="Times New Roman" w:cs="Times New Roman"/>
          <w:sz w:val="28"/>
          <w:szCs w:val="28"/>
          <w:lang w:eastAsia="ru-RU"/>
        </w:rPr>
        <w:t xml:space="preserve"> поддерживать и поощрять лучших работников;</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осуществлять моральное и материальное стимулирование качественного труда, обеспечивая распространение передового опыта и ценных инициатив работников;</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создавать в коллективе здоровый морально-психологический климат и благоприятные условия труда;</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w:t>
      </w:r>
      <w:hyperlink r:id="rId8" w:history="1">
        <w:r w:rsidRPr="00A50523">
          <w:rPr>
            <w:rFonts w:ascii="Times New Roman" w:eastAsia="Times New Roman" w:hAnsi="Times New Roman" w:cs="Times New Roman"/>
            <w:sz w:val="28"/>
            <w:szCs w:val="28"/>
            <w:lang w:eastAsia="ru-RU"/>
          </w:rPr>
          <w:t>трудового законодательства</w:t>
        </w:r>
      </w:hyperlink>
      <w:r w:rsidRPr="00A50523">
        <w:rPr>
          <w:rFonts w:ascii="Times New Roman" w:eastAsia="Times New Roman" w:hAnsi="Times New Roman" w:cs="Times New Roman"/>
          <w:sz w:val="28"/>
          <w:szCs w:val="28"/>
          <w:lang w:eastAsia="ru-RU"/>
        </w:rPr>
        <w:t xml:space="preserve">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осуществлять обязательное социальное страхование работников в порядке, установленном федеральными законами;</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принимать необходимые меры для профилактики травматизма, профессиональных и других заболеваний работников Учреждения и воспитанников;</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A50523" w:rsidRPr="00A50523" w:rsidRDefault="00A50523" w:rsidP="00F430BE">
      <w:pPr>
        <w:widowControl w:val="0"/>
        <w:spacing w:after="0" w:line="240" w:lineRule="auto"/>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 исполнять иные обязанности, предусмотренные </w:t>
      </w:r>
      <w:hyperlink r:id="rId9" w:history="1">
        <w:r w:rsidRPr="00A50523">
          <w:rPr>
            <w:rFonts w:ascii="Times New Roman" w:eastAsia="Times New Roman" w:hAnsi="Times New Roman" w:cs="Times New Roman"/>
            <w:sz w:val="28"/>
            <w:szCs w:val="28"/>
            <w:lang w:eastAsia="ru-RU"/>
          </w:rPr>
          <w:t>трудовым законодательством</w:t>
        </w:r>
      </w:hyperlink>
      <w:r w:rsidRPr="00A50523">
        <w:rPr>
          <w:rFonts w:ascii="Times New Roman" w:eastAsia="Times New Roman" w:hAnsi="Times New Roman" w:cs="Times New Roman"/>
          <w:sz w:val="28"/>
          <w:szCs w:val="28"/>
          <w:lang w:eastAsia="ru-RU"/>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5.2.2. Заведующий Учреждением несет ответственность за неисполнение или ненадлежащее исполнение возложенного на него обязанностей в порядке и в случаях, предусмотренных действующим законодательством РФ.</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5.3. </w:t>
      </w:r>
      <w:r w:rsidR="00A367C5" w:rsidRPr="008516D4">
        <w:rPr>
          <w:rFonts w:ascii="Times New Roman" w:eastAsia="Times New Roman" w:hAnsi="Times New Roman" w:cs="Times New Roman"/>
          <w:sz w:val="28"/>
          <w:szCs w:val="28"/>
          <w:lang w:eastAsia="ru-RU"/>
        </w:rPr>
        <w:t xml:space="preserve">Права, обязанности и ответственность работников Учреждения, в том числе занимающих педагогические, медицинские,  административно-хозяйственные, учебно-вспомогательные должности и должности обслуживающего персонала (далее по тексту «Работник»), </w:t>
      </w:r>
      <w:r w:rsidRPr="008516D4">
        <w:rPr>
          <w:rFonts w:ascii="Times New Roman" w:eastAsia="Times New Roman" w:hAnsi="Times New Roman" w:cs="Times New Roman"/>
          <w:sz w:val="28"/>
          <w:szCs w:val="28"/>
          <w:lang w:eastAsia="ru-RU"/>
        </w:rPr>
        <w:t xml:space="preserve">предусматриваются настоящим уставом, </w:t>
      </w:r>
      <w:hyperlink r:id="rId10" w:history="1">
        <w:r w:rsidRPr="008516D4">
          <w:rPr>
            <w:rFonts w:ascii="Times New Roman" w:eastAsia="Times New Roman" w:hAnsi="Times New Roman" w:cs="Times New Roman"/>
            <w:sz w:val="28"/>
            <w:szCs w:val="28"/>
            <w:lang w:eastAsia="ru-RU"/>
          </w:rPr>
          <w:t>трудовым законодательством</w:t>
        </w:r>
      </w:hyperlink>
      <w:r w:rsidRPr="008516D4">
        <w:rPr>
          <w:rFonts w:ascii="Times New Roman" w:eastAsia="Times New Roman" w:hAnsi="Times New Roman" w:cs="Times New Roman"/>
          <w:sz w:val="28"/>
          <w:szCs w:val="28"/>
          <w:lang w:eastAsia="ru-RU"/>
        </w:rPr>
        <w:t xml:space="preserve"> и иными нормативными правовыми актами, содержащими нормы трудового права, коллективным</w:t>
      </w:r>
      <w:r w:rsidRPr="00A50523">
        <w:rPr>
          <w:rFonts w:ascii="Times New Roman" w:eastAsia="Times New Roman" w:hAnsi="Times New Roman" w:cs="Times New Roman"/>
          <w:sz w:val="28"/>
          <w:szCs w:val="28"/>
          <w:lang w:eastAsia="ru-RU"/>
        </w:rPr>
        <w:t xml:space="preserve"> договором, соглашениями, трудовыми договорами и должностными инструкциями.</w:t>
      </w:r>
    </w:p>
    <w:p w:rsidR="00A50523" w:rsidRPr="00A50523" w:rsidRDefault="00A50523" w:rsidP="00F430BE">
      <w:pPr>
        <w:widowControl w:val="0"/>
        <w:spacing w:after="0" w:line="240" w:lineRule="auto"/>
        <w:ind w:right="284" w:firstLine="851"/>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5.3.1. Работник имеет право на:</w:t>
      </w:r>
    </w:p>
    <w:p w:rsidR="00A50523" w:rsidRPr="00A50523" w:rsidRDefault="00A50523" w:rsidP="00F430BE">
      <w:pPr>
        <w:widowControl w:val="0"/>
        <w:spacing w:after="0" w:line="240" w:lineRule="auto"/>
        <w:ind w:right="284" w:firstLine="709"/>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xml:space="preserve">- заключение, изменение и расторжение трудового договора в порядке и на условиях, установленных трудовым законодательством РФ, иными </w:t>
      </w:r>
      <w:r w:rsidRPr="00A50523">
        <w:rPr>
          <w:rFonts w:ascii="Times New Roman" w:eastAsia="Times New Roman" w:hAnsi="Times New Roman" w:cs="Times New Roman"/>
          <w:iCs/>
          <w:color w:val="000000"/>
          <w:sz w:val="28"/>
          <w:szCs w:val="28"/>
          <w:lang w:eastAsia="ru-RU"/>
        </w:rPr>
        <w:lastRenderedPageBreak/>
        <w:t>федеральными законами;</w:t>
      </w:r>
    </w:p>
    <w:p w:rsidR="00A50523" w:rsidRPr="00A50523" w:rsidRDefault="00A50523" w:rsidP="00F430BE">
      <w:pPr>
        <w:widowControl w:val="0"/>
        <w:spacing w:after="0" w:line="240" w:lineRule="auto"/>
        <w:ind w:right="284" w:firstLine="709"/>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предоставление работы, обусловленной трудовым договором;</w:t>
      </w:r>
    </w:p>
    <w:p w:rsidR="00A50523" w:rsidRPr="00A50523" w:rsidRDefault="00A50523" w:rsidP="00F430BE">
      <w:pPr>
        <w:widowControl w:val="0"/>
        <w:spacing w:after="0" w:line="240" w:lineRule="auto"/>
        <w:ind w:right="284" w:firstLine="709"/>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A50523" w:rsidRPr="00A50523" w:rsidRDefault="00A50523" w:rsidP="00F430BE">
      <w:pPr>
        <w:widowControl w:val="0"/>
        <w:spacing w:after="0" w:line="240" w:lineRule="auto"/>
        <w:ind w:right="284" w:firstLine="709"/>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своевременно и  в полном объеме выплату заработной платы;</w:t>
      </w:r>
    </w:p>
    <w:p w:rsidR="00A50523" w:rsidRPr="00A50523" w:rsidRDefault="00A50523" w:rsidP="00F430BE">
      <w:pPr>
        <w:widowControl w:val="0"/>
        <w:spacing w:after="0" w:line="240" w:lineRule="auto"/>
        <w:ind w:right="284" w:firstLine="709"/>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xml:space="preserve">- 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 выходных и нерабочих праздничных </w:t>
      </w:r>
      <w:r w:rsidR="00A367C5">
        <w:rPr>
          <w:rFonts w:ascii="Times New Roman" w:eastAsia="Times New Roman" w:hAnsi="Times New Roman" w:cs="Times New Roman"/>
          <w:iCs/>
          <w:color w:val="000000"/>
          <w:sz w:val="28"/>
          <w:szCs w:val="28"/>
          <w:lang w:eastAsia="ru-RU"/>
        </w:rPr>
        <w:t>дней, ежегодных оплачиваемых от</w:t>
      </w:r>
      <w:r w:rsidRPr="00A50523">
        <w:rPr>
          <w:rFonts w:ascii="Times New Roman" w:eastAsia="Times New Roman" w:hAnsi="Times New Roman" w:cs="Times New Roman"/>
          <w:iCs/>
          <w:color w:val="000000"/>
          <w:sz w:val="28"/>
          <w:szCs w:val="28"/>
          <w:lang w:eastAsia="ru-RU"/>
        </w:rPr>
        <w:t>пусков;</w:t>
      </w:r>
    </w:p>
    <w:p w:rsidR="00A50523" w:rsidRPr="00A50523" w:rsidRDefault="00A50523" w:rsidP="00F430BE">
      <w:pPr>
        <w:widowControl w:val="0"/>
        <w:spacing w:after="0" w:line="240" w:lineRule="auto"/>
        <w:ind w:right="284" w:firstLine="851"/>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ведение коллективных переговоров и заключение коллективного договора через своих представителей, а также на информацию о выполнении коллективного договора.</w:t>
      </w:r>
    </w:p>
    <w:p w:rsidR="00A50523" w:rsidRPr="00A50523" w:rsidRDefault="00A50523" w:rsidP="00F430BE">
      <w:pPr>
        <w:widowControl w:val="0"/>
        <w:spacing w:after="0" w:line="240" w:lineRule="auto"/>
        <w:ind w:right="284" w:firstLine="851"/>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5.3.2. Работник обязуется:</w:t>
      </w:r>
    </w:p>
    <w:p w:rsidR="00A50523" w:rsidRPr="00A50523" w:rsidRDefault="00A50523" w:rsidP="00F430BE">
      <w:pPr>
        <w:widowControl w:val="0"/>
        <w:spacing w:after="0" w:line="240" w:lineRule="auto"/>
        <w:ind w:right="284" w:firstLine="709"/>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добросовестно исполнять свои трудовые обязанности, возложенные на него трудовым договором, должностной инструкцией;</w:t>
      </w:r>
    </w:p>
    <w:p w:rsidR="00A50523" w:rsidRPr="00A50523" w:rsidRDefault="00A50523" w:rsidP="00F430BE">
      <w:pPr>
        <w:widowControl w:val="0"/>
        <w:spacing w:after="0" w:line="240" w:lineRule="auto"/>
        <w:ind w:right="284" w:firstLine="709"/>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соблюдать трудовую дисциплину;</w:t>
      </w:r>
    </w:p>
    <w:p w:rsidR="00A50523" w:rsidRPr="00A50523" w:rsidRDefault="00A50523" w:rsidP="00F430BE">
      <w:pPr>
        <w:widowControl w:val="0"/>
        <w:spacing w:after="0" w:line="240" w:lineRule="auto"/>
        <w:ind w:right="284" w:firstLine="709"/>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соблюдать требования по охране труда и обеспечению безопасности труда, производственной санитарии, гигиене труда на рабочем м</w:t>
      </w:r>
      <w:r w:rsidR="00A367C5">
        <w:rPr>
          <w:rFonts w:ascii="Times New Roman" w:eastAsia="Times New Roman" w:hAnsi="Times New Roman" w:cs="Times New Roman"/>
          <w:iCs/>
          <w:color w:val="000000"/>
          <w:sz w:val="28"/>
          <w:szCs w:val="28"/>
          <w:lang w:eastAsia="ru-RU"/>
        </w:rPr>
        <w:t>есте и на территории Учреждения</w:t>
      </w:r>
      <w:r w:rsidRPr="00A50523">
        <w:rPr>
          <w:rFonts w:ascii="Times New Roman" w:eastAsia="Times New Roman" w:hAnsi="Times New Roman" w:cs="Times New Roman"/>
          <w:iCs/>
          <w:color w:val="000000"/>
          <w:sz w:val="28"/>
          <w:szCs w:val="28"/>
          <w:lang w:eastAsia="ru-RU"/>
        </w:rPr>
        <w:t>;</w:t>
      </w:r>
    </w:p>
    <w:p w:rsidR="00A50523" w:rsidRPr="00A50523" w:rsidRDefault="00A50523" w:rsidP="00F430BE">
      <w:pPr>
        <w:widowControl w:val="0"/>
        <w:spacing w:after="0" w:line="240" w:lineRule="auto"/>
        <w:ind w:right="284" w:firstLine="709"/>
        <w:jc w:val="both"/>
        <w:rPr>
          <w:rFonts w:ascii="Times New Roman" w:eastAsia="Times New Roman" w:hAnsi="Times New Roman" w:cs="Times New Roman"/>
          <w:iCs/>
          <w:color w:val="000000"/>
          <w:sz w:val="28"/>
          <w:szCs w:val="28"/>
          <w:lang w:eastAsia="ru-RU"/>
        </w:rPr>
      </w:pPr>
      <w:r w:rsidRPr="00A50523">
        <w:rPr>
          <w:rFonts w:ascii="Times New Roman" w:eastAsia="Times New Roman" w:hAnsi="Times New Roman" w:cs="Times New Roman"/>
          <w:iCs/>
          <w:color w:val="000000"/>
          <w:sz w:val="28"/>
          <w:szCs w:val="28"/>
          <w:lang w:eastAsia="ru-RU"/>
        </w:rPr>
        <w:t>- бережно относиться к имуществу работодателя и других работников.</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bCs/>
          <w:iCs/>
          <w:color w:val="000000"/>
          <w:sz w:val="28"/>
          <w:szCs w:val="28"/>
          <w:lang w:eastAsia="ru-RU"/>
        </w:rPr>
        <w:t xml:space="preserve">5.4. </w:t>
      </w:r>
      <w:r w:rsidRPr="00A50523">
        <w:rPr>
          <w:rFonts w:ascii="Times New Roman" w:eastAsia="Times New Roman" w:hAnsi="Times New Roman" w:cs="Times New Roman"/>
          <w:sz w:val="28"/>
          <w:szCs w:val="28"/>
          <w:lang w:eastAsia="ru-RU"/>
        </w:rPr>
        <w:t>Работники несут ответственность за неисполнение или ненадлежащее исполнение возложенного на него обязанностей в порядке и в случаях, предусмотренных действующим законодательством РФ.</w:t>
      </w:r>
    </w:p>
    <w:p w:rsidR="00A50523" w:rsidRPr="00A50523" w:rsidRDefault="00A50523" w:rsidP="00F430B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50523" w:rsidRPr="00A50523" w:rsidRDefault="00A50523" w:rsidP="00F430B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50523">
        <w:rPr>
          <w:rFonts w:ascii="Times New Roman" w:eastAsia="Times New Roman" w:hAnsi="Times New Roman" w:cs="Times New Roman"/>
          <w:b/>
          <w:sz w:val="28"/>
          <w:szCs w:val="28"/>
          <w:lang w:eastAsia="ru-RU"/>
        </w:rPr>
        <w:t>6. Источники формирования имущества</w:t>
      </w:r>
      <w:r w:rsidRPr="00A50523">
        <w:rPr>
          <w:rFonts w:ascii="Times New Roman" w:eastAsia="Times New Roman" w:hAnsi="Times New Roman" w:cs="Times New Roman"/>
          <w:sz w:val="28"/>
          <w:szCs w:val="28"/>
          <w:lang w:eastAsia="ru-RU"/>
        </w:rPr>
        <w:t xml:space="preserve">, </w:t>
      </w:r>
      <w:r w:rsidRPr="00A50523">
        <w:rPr>
          <w:rFonts w:ascii="Times New Roman" w:eastAsia="Times New Roman" w:hAnsi="Times New Roman" w:cs="Times New Roman"/>
          <w:b/>
          <w:bCs/>
          <w:sz w:val="28"/>
          <w:szCs w:val="28"/>
          <w:lang w:eastAsia="ru-RU"/>
        </w:rPr>
        <w:t xml:space="preserve">финансовая </w:t>
      </w:r>
    </w:p>
    <w:p w:rsidR="00A50523" w:rsidRPr="00A50523" w:rsidRDefault="00A50523" w:rsidP="00F430B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50523">
        <w:rPr>
          <w:rFonts w:ascii="Times New Roman" w:eastAsia="Times New Roman" w:hAnsi="Times New Roman" w:cs="Times New Roman"/>
          <w:b/>
          <w:bCs/>
          <w:sz w:val="28"/>
          <w:szCs w:val="28"/>
          <w:lang w:eastAsia="ru-RU"/>
        </w:rPr>
        <w:t>и хозяйственная деятельность Учреждения</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6.1. Собственником имущества и земельного участка Учреждения является администрация муниципального образования Кущёвский район.</w:t>
      </w:r>
      <w:r w:rsidRPr="00A50523">
        <w:rPr>
          <w:rFonts w:ascii="Times New Roman" w:eastAsia="Times New Roman" w:hAnsi="Times New Roman" w:cs="Times New Roman"/>
          <w:sz w:val="28"/>
          <w:szCs w:val="28"/>
          <w:lang w:eastAsia="ru-RU"/>
        </w:rPr>
        <w:tab/>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color w:val="000000"/>
          <w:sz w:val="28"/>
          <w:szCs w:val="28"/>
          <w:lang w:eastAsia="ru-RU"/>
        </w:rPr>
        <w:t xml:space="preserve">Имущество закрепляется за Учреждением на праве оперативного управления. </w:t>
      </w:r>
      <w:r w:rsidRPr="00A50523">
        <w:rPr>
          <w:rFonts w:ascii="Times New Roman" w:eastAsia="Times New Roman" w:hAnsi="Times New Roman" w:cs="Times New Roman"/>
          <w:sz w:val="28"/>
          <w:szCs w:val="28"/>
          <w:lang w:eastAsia="ru-RU"/>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w:t>
      </w:r>
      <w:r w:rsidRPr="00A50523">
        <w:rPr>
          <w:rFonts w:ascii="Times New Roman" w:eastAsia="Times New Roman" w:hAnsi="Times New Roman" w:cs="Times New Roman"/>
          <w:color w:val="000000"/>
          <w:sz w:val="28"/>
          <w:szCs w:val="28"/>
          <w:lang w:eastAsia="ru-RU"/>
        </w:rPr>
        <w:t xml:space="preserve"> Учреждением </w:t>
      </w:r>
      <w:r w:rsidRPr="00A50523">
        <w:rPr>
          <w:rFonts w:ascii="Times New Roman" w:eastAsia="Times New Roman" w:hAnsi="Times New Roman" w:cs="Times New Roman"/>
          <w:sz w:val="28"/>
          <w:szCs w:val="28"/>
          <w:lang w:eastAsia="ru-RU"/>
        </w:rPr>
        <w:t>или о выделении средств на его приобретение и содержание.</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Земельный участок предоставляется Учреждению на праве постоянного (бессрочного) пользования. </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Учреждение в отношении  закрепленного за ним имущества  осуществляет права пользования и распоряжения им в пределах, установленных законодательством.</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6.2. Учреждение не вправе без согласия Учредителя распоряжаться недвижимым имуществом и особо ценным движимым имуществом, закрепленным за ним или приобретенным Учреждением за счет выделенных ему средств на приобретение этого имущества.</w:t>
      </w:r>
      <w:r w:rsidRPr="00A50523">
        <w:rPr>
          <w:rFonts w:ascii="Times New Roman" w:eastAsia="Times New Roman" w:hAnsi="Times New Roman" w:cs="Times New Roman"/>
          <w:sz w:val="28"/>
          <w:szCs w:val="28"/>
          <w:lang w:eastAsia="ru-RU"/>
        </w:rPr>
        <w:tab/>
        <w:t xml:space="preserve">Под особо ценным движимым имуществом понимается имущество, без которого осуществление Учреждением своей уставной деятельности будет существенно затруднено. </w:t>
      </w:r>
      <w:r w:rsidRPr="00A50523">
        <w:rPr>
          <w:rFonts w:ascii="Times New Roman" w:eastAsia="Times New Roman" w:hAnsi="Times New Roman" w:cs="Times New Roman"/>
          <w:sz w:val="28"/>
          <w:szCs w:val="28"/>
          <w:lang w:eastAsia="ru-RU"/>
        </w:rPr>
        <w:tab/>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lastRenderedPageBreak/>
        <w:t>Остальным имуществом, в том числе недвижимым, Учреждение вправе распоряжаться самостоятельно.</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6.3. Источниками формирования финансовых ресурсов и имущества Учреждения  являются: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бюджетные поступления в виде субсидий на выполнение муниципального задания и иные цели;</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имущество, закрепленное за ним на праве оперативного управления;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плата, взимаемая с родителей за содержание обучающихся в Учреждении;</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средства,  полученные от приносящей доход деятельности, в т.ч. оказания дополнительных платных образовательных и иных услуг;</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добровольные пожертвования  и целевые взносы физических и юридических лиц;</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другие источники, не запрещенные  действующим законодательством Российской Федерации.</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6.4. Имущество и средства Учреждения отражаются на его балансе и используются для достижения целей, определенных  данным Уставом.</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6.5.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6.6. Доходы Учреждения от приносящей доход деятельности в т.ч. оказания дополнительных платных образовательных и иных услуг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 Российской Федерации.</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6.7. Учреждение вправе с согласия Учредителя вносить недвижимое имущество, закрепленное за Учреждением, или имущество,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случаев, предусмотренных законодательством.</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6.8. Учреждение использует закрепленное за ним имущество и имущество, приобретенное на средства, выделенные ему Учредителем, исключительно для осуществления целей и видов деятельности, закрепленных в Уставе.</w:t>
      </w:r>
    </w:p>
    <w:p w:rsidR="00A50523" w:rsidRDefault="00A50523" w:rsidP="00F430BE">
      <w:pPr>
        <w:widowControl w:val="0"/>
        <w:spacing w:after="0" w:line="240" w:lineRule="auto"/>
        <w:ind w:firstLine="708"/>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6.9. Финансово-хозяйственная деятельность учреждения осуществляется в соответствии с планом финансово-хозяйственной деятельности Учреждения и иными нормативными документами. Ведение бухгалтерского учета Учреждения производится </w:t>
      </w:r>
      <w:r w:rsidRPr="00A50523">
        <w:rPr>
          <w:rFonts w:ascii="Times New Roman" w:eastAsia="Times New Roman" w:hAnsi="Times New Roman" w:cs="Times New Roman"/>
          <w:color w:val="000000"/>
          <w:sz w:val="28"/>
          <w:szCs w:val="28"/>
          <w:lang w:eastAsia="ru-RU"/>
        </w:rPr>
        <w:t xml:space="preserve">Муниципальным </w:t>
      </w:r>
      <w:r w:rsidRPr="00A50523">
        <w:rPr>
          <w:rFonts w:ascii="Times New Roman" w:eastAsia="Times New Roman" w:hAnsi="Times New Roman" w:cs="Times New Roman"/>
          <w:color w:val="000000"/>
          <w:spacing w:val="-2"/>
          <w:sz w:val="28"/>
          <w:szCs w:val="28"/>
          <w:lang w:eastAsia="ru-RU"/>
        </w:rPr>
        <w:t>учреждением «Централизованная бухгалтерия управления образованием»</w:t>
      </w:r>
      <w:r w:rsidRPr="00A50523">
        <w:rPr>
          <w:rFonts w:ascii="Times New Roman" w:eastAsia="Times New Roman" w:hAnsi="Times New Roman" w:cs="Times New Roman"/>
          <w:sz w:val="28"/>
          <w:szCs w:val="28"/>
          <w:lang w:eastAsia="ru-RU"/>
        </w:rPr>
        <w:t xml:space="preserve"> по договору об оказании услуг по ведению бухгалтерского учёта централизованной бухгалтерией. Учреждение имеет лицевые счета, открытые в Финансовом управлении администрации муниципального образования Кущевский </w:t>
      </w:r>
      <w:proofErr w:type="gramStart"/>
      <w:r w:rsidRPr="00A50523">
        <w:rPr>
          <w:rFonts w:ascii="Times New Roman" w:eastAsia="Times New Roman" w:hAnsi="Times New Roman" w:cs="Times New Roman"/>
          <w:sz w:val="28"/>
          <w:szCs w:val="28"/>
          <w:lang w:eastAsia="ru-RU"/>
        </w:rPr>
        <w:t>район,  имеет</w:t>
      </w:r>
      <w:proofErr w:type="gramEnd"/>
      <w:r w:rsidRPr="00A50523">
        <w:rPr>
          <w:rFonts w:ascii="Times New Roman" w:eastAsia="Times New Roman" w:hAnsi="Times New Roman" w:cs="Times New Roman"/>
          <w:sz w:val="28"/>
          <w:szCs w:val="28"/>
          <w:lang w:eastAsia="ru-RU"/>
        </w:rPr>
        <w:t xml:space="preserve"> самостоятельный баланс, печать установленного образца, штамп.</w:t>
      </w:r>
    </w:p>
    <w:p w:rsidR="00C34E1B" w:rsidRDefault="00C34E1B" w:rsidP="00F430BE">
      <w:pPr>
        <w:widowControl w:val="0"/>
        <w:spacing w:after="0" w:line="240" w:lineRule="auto"/>
        <w:ind w:firstLine="708"/>
        <w:jc w:val="both"/>
        <w:rPr>
          <w:rFonts w:ascii="Times New Roman" w:eastAsia="Times New Roman" w:hAnsi="Times New Roman" w:cs="Times New Roman"/>
          <w:sz w:val="28"/>
          <w:szCs w:val="28"/>
          <w:lang w:eastAsia="ru-RU"/>
        </w:rPr>
      </w:pPr>
    </w:p>
    <w:p w:rsidR="00C34E1B" w:rsidRPr="00A50523" w:rsidRDefault="00C34E1B" w:rsidP="00F430BE">
      <w:pPr>
        <w:widowControl w:val="0"/>
        <w:spacing w:after="0" w:line="240" w:lineRule="auto"/>
        <w:ind w:firstLine="708"/>
        <w:jc w:val="both"/>
        <w:rPr>
          <w:rFonts w:ascii="Times New Roman" w:eastAsia="Times New Roman" w:hAnsi="Times New Roman" w:cs="Times New Roman"/>
          <w:sz w:val="28"/>
          <w:szCs w:val="28"/>
          <w:lang w:eastAsia="ru-RU"/>
        </w:rPr>
      </w:pP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6.10.  Учреждение ежегодно предоставляет Учредителю расчет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Учреждения, перечень которых определяется Учредителем.</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6.11.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6.12. Учреждение вправе осуществлять иные виды деятельности лишь постольку, поскольку это служит достижению целей, ради которых оно создано, и соответствующие этим целям.</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6.13. Ответственность по обязательствам: </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Учредитель не несет ответственности по обязательствам Учреждения;</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Учреждение не отвечает по обязательствам Учредителя.</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6.14. Крупная сделка может быть совершена Учреждением только с предварительного одобрения Учредителем.</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Крупной сделкой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 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балансовой стоимости активов Учреждения, определяемой по данным его бухгалтерской отчетности на последнюю отчетную дату.</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6.15.</w:t>
      </w:r>
      <w:r w:rsidR="006B7436">
        <w:rPr>
          <w:rFonts w:ascii="Times New Roman" w:eastAsia="Times New Roman" w:hAnsi="Times New Roman" w:cs="Times New Roman"/>
          <w:sz w:val="28"/>
          <w:szCs w:val="28"/>
          <w:lang w:eastAsia="ru-RU"/>
        </w:rPr>
        <w:t xml:space="preserve"> </w:t>
      </w:r>
      <w:r w:rsidRPr="00A50523">
        <w:rPr>
          <w:rFonts w:ascii="Times New Roman" w:eastAsia="Times New Roman" w:hAnsi="Times New Roman" w:cs="Times New Roman"/>
          <w:sz w:val="28"/>
          <w:szCs w:val="28"/>
          <w:lang w:eastAsia="ru-RU"/>
        </w:rPr>
        <w:t>Сделка, в совершении которой имеется заинтересованность, определяемая в соответствии со статьей 27 Федерального Закона от 12 января 1996 года №7-ФЗ «О некоммерческих организациях», подлежит предварительному одобрению Учредителем.</w:t>
      </w:r>
    </w:p>
    <w:p w:rsidR="00A50523" w:rsidRPr="00F430BE" w:rsidRDefault="00A50523" w:rsidP="00F430BE">
      <w:pPr>
        <w:widowControl w:val="0"/>
        <w:autoSpaceDE w:val="0"/>
        <w:autoSpaceDN w:val="0"/>
        <w:adjustRightInd w:val="0"/>
        <w:spacing w:after="0" w:line="240" w:lineRule="auto"/>
        <w:ind w:firstLine="730"/>
        <w:jc w:val="center"/>
        <w:rPr>
          <w:rFonts w:ascii="Times New Roman" w:eastAsia="Times New Roman" w:hAnsi="Times New Roman" w:cs="Times New Roman"/>
          <w:b/>
          <w:sz w:val="20"/>
          <w:szCs w:val="20"/>
          <w:lang w:eastAsia="ru-RU"/>
        </w:rPr>
      </w:pPr>
    </w:p>
    <w:p w:rsidR="00A50523" w:rsidRPr="00A50523" w:rsidRDefault="00A50523" w:rsidP="00F430BE">
      <w:pPr>
        <w:widowControl w:val="0"/>
        <w:autoSpaceDE w:val="0"/>
        <w:autoSpaceDN w:val="0"/>
        <w:adjustRightInd w:val="0"/>
        <w:spacing w:after="0" w:line="240" w:lineRule="auto"/>
        <w:ind w:firstLine="730"/>
        <w:jc w:val="center"/>
        <w:rPr>
          <w:rFonts w:ascii="Times New Roman" w:eastAsia="Times New Roman" w:hAnsi="Times New Roman" w:cs="Times New Roman"/>
          <w:b/>
          <w:sz w:val="28"/>
          <w:szCs w:val="28"/>
          <w:lang w:eastAsia="ru-RU"/>
        </w:rPr>
      </w:pPr>
      <w:r w:rsidRPr="00A50523">
        <w:rPr>
          <w:rFonts w:ascii="Times New Roman" w:eastAsia="Times New Roman" w:hAnsi="Times New Roman" w:cs="Times New Roman"/>
          <w:b/>
          <w:sz w:val="28"/>
          <w:szCs w:val="28"/>
          <w:lang w:eastAsia="ru-RU"/>
        </w:rPr>
        <w:t>7. Реорганизация, изменение типа, ликвидация Учреждения.</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7.1. Учреждение может быть реорганизовано в случаях и в порядке, которые предусмотрены Гражданским кодексом Российской Федерации, и иными федеральными законами.</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Реорганизация Учреждения может быть осуществлена в форме:</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1) слияния нескольких юридических лиц;</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2) присоединения к Учреждению одного или нескольких юридических лиц соответствующей формы собственности;</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3) разделения Учреждения на несколько юридических лиц </w:t>
      </w:r>
      <w:r w:rsidRPr="00A50523">
        <w:rPr>
          <w:rFonts w:ascii="Times New Roman" w:eastAsia="Times New Roman" w:hAnsi="Times New Roman" w:cs="Times New Roman"/>
          <w:sz w:val="28"/>
          <w:szCs w:val="28"/>
          <w:lang w:eastAsia="ru-RU"/>
        </w:rPr>
        <w:lastRenderedPageBreak/>
        <w:t>соответствующей формы собственности;</w:t>
      </w:r>
    </w:p>
    <w:p w:rsidR="00A50523" w:rsidRPr="00A50523" w:rsidRDefault="00A50523" w:rsidP="00F430BE">
      <w:pPr>
        <w:widowControl w:val="0"/>
        <w:spacing w:after="0" w:line="240" w:lineRule="auto"/>
        <w:ind w:firstLine="709"/>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4) выделения из Учреждения одного или нескольких учреждений соответствующей формы собственности.</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7.2. При реорганизации Учреждения в форме преобразования, присоединения к нему другого юридического лица, не являющегося образовательной организацией,  создании бюджетного или казенного образовательного учреждения путем изменения типа существующего муниципального бюджетного дошкольного образовательного учреждения Учреждение вправе осуществлять определенные в его Уставе виды деятельности на основании лицензии, выданной Учреждению, до окончания срока ее действия.</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 xml:space="preserve">7.3. При реорганизации Учреждения в форме присоединения к нему другой образовательной организации, лицензия переоформляется в порядке, установленном законодательством, с учетом лицензии присоединяемой образовательной организации.  </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7.4. Изменение типа  муниципального учреждения  не является его реорганизацией. При изменении типа в учредительные документы Учреждения вносятся соответствующие изменения.</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7.5.  Учреждение может быть ликвидировано по основаниям и в порядке, которые предусмотрены законодательством. Требования кредиторов ликвидируемого Учреждения удовлетворяются за счет имущества, на которое в соответствии с законодательством может быть обращено взыскание.</w:t>
      </w:r>
    </w:p>
    <w:p w:rsidR="00A50523" w:rsidRP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7.6. Учредитель утверждает состав ликвидационной комиссии или назначает ликвидатора Учреждения, устанавливает порядок и сроки ликвидации в соответствии с законодательством. С момента утверждения состава ликвидационной комиссии (назначения ликвидатора) к ней (нему) переходят полномочия по управлению делами Учреждения.</w:t>
      </w:r>
    </w:p>
    <w:p w:rsidR="00A50523" w:rsidRDefault="00A50523" w:rsidP="00F430BE">
      <w:pPr>
        <w:widowControl w:val="0"/>
        <w:spacing w:after="0" w:line="240" w:lineRule="auto"/>
        <w:ind w:firstLine="851"/>
        <w:jc w:val="both"/>
        <w:rPr>
          <w:rFonts w:ascii="Times New Roman" w:eastAsia="Times New Roman" w:hAnsi="Times New Roman" w:cs="Times New Roman"/>
          <w:sz w:val="28"/>
          <w:szCs w:val="28"/>
          <w:lang w:eastAsia="ru-RU"/>
        </w:rPr>
      </w:pPr>
      <w:r w:rsidRPr="00A50523">
        <w:rPr>
          <w:rFonts w:ascii="Times New Roman" w:eastAsia="Times New Roman" w:hAnsi="Times New Roman" w:cs="Times New Roman"/>
          <w:sz w:val="28"/>
          <w:szCs w:val="28"/>
          <w:lang w:eastAsia="ru-RU"/>
        </w:rPr>
        <w:t>7.7. 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(ликвидатором) Учредителю.</w:t>
      </w:r>
    </w:p>
    <w:p w:rsidR="00A367C5" w:rsidRPr="008516D4" w:rsidRDefault="00A367C5" w:rsidP="00F430BE">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7.8. </w:t>
      </w:r>
      <w:r w:rsidRPr="008516D4">
        <w:rPr>
          <w:rFonts w:ascii="Times New Roman" w:eastAsia="Times New Roman" w:hAnsi="Times New Roman" w:cs="Times New Roman"/>
          <w:sz w:val="28"/>
          <w:szCs w:val="28"/>
          <w:lang w:eastAsia="ru-RU"/>
        </w:rPr>
        <w:t>При ликвидации Учреждения его имущество, после удовлетворения кредиторов, направляется на цели развития образования.</w:t>
      </w:r>
    </w:p>
    <w:p w:rsidR="00A50523" w:rsidRPr="008516D4" w:rsidRDefault="00A367C5" w:rsidP="00F430BE">
      <w:pPr>
        <w:widowControl w:val="0"/>
        <w:tabs>
          <w:tab w:val="left" w:pos="0"/>
          <w:tab w:val="left" w:pos="72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7.9</w:t>
      </w:r>
      <w:r w:rsidR="00A50523" w:rsidRPr="008516D4">
        <w:rPr>
          <w:rFonts w:ascii="Times New Roman" w:eastAsia="Times New Roman" w:hAnsi="Times New Roman" w:cs="Times New Roman"/>
          <w:sz w:val="28"/>
          <w:szCs w:val="28"/>
          <w:lang w:eastAsia="ru-RU"/>
        </w:rPr>
        <w:t>. Ликвидация Учреждения считается завершенной с момента внесения соответствующей записи в единый государственный реестр юридических лиц.</w:t>
      </w:r>
    </w:p>
    <w:p w:rsidR="00A50523" w:rsidRPr="008516D4" w:rsidRDefault="00A367C5"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7.10</w:t>
      </w:r>
      <w:r w:rsidR="00A50523" w:rsidRPr="008516D4">
        <w:rPr>
          <w:rFonts w:ascii="Times New Roman" w:eastAsia="Times New Roman" w:hAnsi="Times New Roman" w:cs="Times New Roman"/>
          <w:sz w:val="28"/>
          <w:szCs w:val="28"/>
          <w:lang w:eastAsia="ru-RU"/>
        </w:rPr>
        <w:t>. В случае прекращения деятельности, а также в случае прекращения действия лицензии на право ведения образовательной деятельности, Учредитель обеспечивает перевод обучающихся с согласия родителей (законных представителей) в другие образовательные организации.</w:t>
      </w:r>
    </w:p>
    <w:p w:rsidR="00A367C5" w:rsidRPr="008516D4" w:rsidRDefault="00A367C5"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7.11. Учреждение считается ликвидированным с момента внесения соответствующей записи в единый государственный реестр юридических лиц.</w:t>
      </w:r>
    </w:p>
    <w:p w:rsidR="00DF6C9F" w:rsidRPr="008516D4" w:rsidRDefault="00DF6C9F" w:rsidP="00F430BE">
      <w:pPr>
        <w:widowControl w:val="0"/>
        <w:autoSpaceDE w:val="0"/>
        <w:autoSpaceDN w:val="0"/>
        <w:adjustRightInd w:val="0"/>
        <w:spacing w:after="0" w:line="240" w:lineRule="auto"/>
        <w:ind w:firstLine="851"/>
        <w:jc w:val="both"/>
        <w:rPr>
          <w:rFonts w:ascii="Times New Roman" w:eastAsia="Times New Roman" w:hAnsi="Times New Roman" w:cs="Times New Roman"/>
          <w:lang w:eastAsia="ru-RU"/>
        </w:rPr>
      </w:pPr>
    </w:p>
    <w:p w:rsidR="00A367C5" w:rsidRPr="008516D4" w:rsidRDefault="00A367C5" w:rsidP="00F430BE">
      <w:pPr>
        <w:pStyle w:val="a5"/>
        <w:widowControl w:val="0"/>
        <w:numPr>
          <w:ilvl w:val="0"/>
          <w:numId w:val="4"/>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516D4">
        <w:rPr>
          <w:rFonts w:ascii="Times New Roman" w:eastAsia="Times New Roman" w:hAnsi="Times New Roman" w:cs="Times New Roman"/>
          <w:b/>
          <w:sz w:val="28"/>
          <w:szCs w:val="28"/>
          <w:lang w:eastAsia="ru-RU"/>
        </w:rPr>
        <w:t>Порядок разработки и принятия локальных нормативных актов</w:t>
      </w:r>
    </w:p>
    <w:p w:rsidR="00C34E1B" w:rsidRPr="00C34E1B" w:rsidRDefault="00C34E1B" w:rsidP="00C34E1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8.1.</w:t>
      </w:r>
      <w:r w:rsidR="00A367C5" w:rsidRPr="00C34E1B">
        <w:rPr>
          <w:rFonts w:ascii="Times New Roman" w:eastAsia="Times New Roman" w:hAnsi="Times New Roman" w:cs="Times New Roman"/>
          <w:sz w:val="28"/>
          <w:szCs w:val="28"/>
          <w:lang w:eastAsia="ru-RU"/>
        </w:rPr>
        <w:t xml:space="preserve">Локальный нормативный акт Учреждения -  это основанный на законодательстве официальный правовой документ, принятый Учреждением в </w:t>
      </w:r>
    </w:p>
    <w:p w:rsidR="00C34E1B" w:rsidRDefault="00C34E1B" w:rsidP="00C34E1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34E1B" w:rsidRDefault="00C34E1B" w:rsidP="00C34E1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367C5" w:rsidRPr="00C34E1B" w:rsidRDefault="00A367C5" w:rsidP="00C34E1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4E1B">
        <w:rPr>
          <w:rFonts w:ascii="Times New Roman" w:eastAsia="Times New Roman" w:hAnsi="Times New Roman" w:cs="Times New Roman"/>
          <w:sz w:val="28"/>
          <w:szCs w:val="28"/>
          <w:lang w:eastAsia="ru-RU"/>
        </w:rPr>
        <w:t>пределах своей компетенции, рассчитанный на неоднократное применение и устанавливающий правила поведения (права и обязанности) самого Учреждения, всех или отдельных категорий его работников, воспитанников, их родителей (законных представителей) в части, не урегулированной законодательством Российской Федерации и муниципальными правовыми актами.</w:t>
      </w:r>
    </w:p>
    <w:p w:rsidR="00A367C5" w:rsidRPr="008516D4" w:rsidRDefault="00A367C5"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8.2. Локальные нормативные акты Учреждения принимаются в следующем порядке: </w:t>
      </w:r>
    </w:p>
    <w:p w:rsidR="00A367C5" w:rsidRPr="008516D4" w:rsidRDefault="00A367C5"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8.2.1 Локальный нормативный акт утверждается </w:t>
      </w:r>
      <w:r w:rsidR="008516D4" w:rsidRPr="008516D4">
        <w:rPr>
          <w:rFonts w:ascii="Times New Roman" w:eastAsia="Times New Roman" w:hAnsi="Times New Roman" w:cs="Times New Roman"/>
          <w:sz w:val="28"/>
          <w:szCs w:val="28"/>
          <w:lang w:eastAsia="ru-RU"/>
        </w:rPr>
        <w:t>единоличным исполнительным</w:t>
      </w:r>
      <w:r w:rsidRPr="008516D4">
        <w:rPr>
          <w:rFonts w:ascii="Times New Roman" w:eastAsia="Times New Roman" w:hAnsi="Times New Roman" w:cs="Times New Roman"/>
          <w:sz w:val="28"/>
          <w:szCs w:val="28"/>
          <w:lang w:eastAsia="ru-RU"/>
        </w:rPr>
        <w:t xml:space="preserve"> органом Учреждения (заведующим) путем издания приказа после принятия его коллегиальным органом управления Учреждением, в соответствии с компетенцией коллегиальных органов, определенной настоящим Уставом. Результат рассмотрения локального нормативного акта соответствующим коллегиальным органом Учреждения отражается в протоколе заседания коллегиального органа и на титульном листе локального нормативного акта</w:t>
      </w:r>
      <w:r w:rsidR="006B7436" w:rsidRPr="008516D4">
        <w:rPr>
          <w:rFonts w:ascii="Times New Roman" w:eastAsia="Times New Roman" w:hAnsi="Times New Roman" w:cs="Times New Roman"/>
          <w:sz w:val="28"/>
          <w:szCs w:val="28"/>
          <w:lang w:eastAsia="ru-RU"/>
        </w:rPr>
        <w:t>.</w:t>
      </w:r>
    </w:p>
    <w:p w:rsidR="00A367C5" w:rsidRPr="008516D4" w:rsidRDefault="00A367C5"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8.2.2. При принятии локальных нормативных актов, затрагивающих права воспитанников, </w:t>
      </w:r>
      <w:r w:rsidR="006B7436" w:rsidRPr="008516D4">
        <w:rPr>
          <w:rFonts w:ascii="Times New Roman" w:hAnsi="Times New Roman"/>
          <w:sz w:val="28"/>
          <w:szCs w:val="28"/>
        </w:rPr>
        <w:t xml:space="preserve">учитывается </w:t>
      </w:r>
      <w:r w:rsidR="008516D4" w:rsidRPr="008516D4">
        <w:rPr>
          <w:rFonts w:ascii="Times New Roman" w:hAnsi="Times New Roman"/>
          <w:sz w:val="28"/>
          <w:szCs w:val="28"/>
        </w:rPr>
        <w:t>мнение</w:t>
      </w:r>
      <w:r w:rsidR="008516D4" w:rsidRPr="008516D4">
        <w:rPr>
          <w:rFonts w:ascii="Times New Roman" w:eastAsia="Times New Roman" w:hAnsi="Times New Roman" w:cs="Times New Roman"/>
          <w:sz w:val="28"/>
          <w:szCs w:val="28"/>
          <w:lang w:eastAsia="ru-RU"/>
        </w:rPr>
        <w:t xml:space="preserve"> их</w:t>
      </w:r>
      <w:r w:rsidRPr="008516D4">
        <w:rPr>
          <w:rFonts w:ascii="Times New Roman" w:eastAsia="Times New Roman" w:hAnsi="Times New Roman" w:cs="Times New Roman"/>
          <w:sz w:val="28"/>
          <w:szCs w:val="28"/>
          <w:lang w:eastAsia="ru-RU"/>
        </w:rPr>
        <w:t xml:space="preserve"> родителей (законных представителей) путем их предварительного рассмотрения на совете родителей. </w:t>
      </w:r>
    </w:p>
    <w:p w:rsidR="00A367C5" w:rsidRPr="008516D4" w:rsidRDefault="00A367C5"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8.2.3. При принятии локальных нормативных актов, затрагивающих права работников, учитывается их мнение путем предварительного рассмотрения профессиональным союзом работников.</w:t>
      </w:r>
    </w:p>
    <w:p w:rsidR="00A367C5" w:rsidRPr="008516D4" w:rsidRDefault="00A367C5"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 xml:space="preserve">8.3. Локальные нормативные акты Учреждения не могут противоречить действующему законодательству Российской Федерации и настоящему Уставу. Нормы локальных нормативных актов Учреждения, ухудшающие положение воспитанников, работников Учреждения, родителей </w:t>
      </w:r>
      <w:r w:rsidR="006B7436" w:rsidRPr="008516D4">
        <w:rPr>
          <w:rFonts w:ascii="Times New Roman" w:eastAsia="Times New Roman" w:hAnsi="Times New Roman" w:cs="Times New Roman"/>
          <w:sz w:val="28"/>
          <w:szCs w:val="28"/>
          <w:lang w:eastAsia="ru-RU"/>
        </w:rPr>
        <w:t>(</w:t>
      </w:r>
      <w:r w:rsidRPr="008516D4">
        <w:rPr>
          <w:rFonts w:ascii="Times New Roman" w:eastAsia="Times New Roman" w:hAnsi="Times New Roman" w:cs="Times New Roman"/>
          <w:sz w:val="28"/>
          <w:szCs w:val="28"/>
          <w:lang w:eastAsia="ru-RU"/>
        </w:rPr>
        <w:t>законных представителей</w:t>
      </w:r>
      <w:r w:rsidR="006B7436" w:rsidRPr="008516D4">
        <w:rPr>
          <w:rFonts w:ascii="Times New Roman" w:eastAsia="Times New Roman" w:hAnsi="Times New Roman" w:cs="Times New Roman"/>
          <w:sz w:val="28"/>
          <w:szCs w:val="28"/>
          <w:lang w:eastAsia="ru-RU"/>
        </w:rPr>
        <w:t>)</w:t>
      </w:r>
      <w:r w:rsidRPr="008516D4">
        <w:rPr>
          <w:rFonts w:ascii="Times New Roman" w:eastAsia="Times New Roman" w:hAnsi="Times New Roman" w:cs="Times New Roman"/>
          <w:sz w:val="28"/>
          <w:szCs w:val="28"/>
          <w:lang w:eastAsia="ru-RU"/>
        </w:rPr>
        <w:t xml:space="preserve"> по сравнению с установленным законодательством об образовании, трудовым законодательством либо принятые с нарушением порядка, установленного настоящим Уставом, не применяются и подлежат отмене Учреждением.</w:t>
      </w:r>
    </w:p>
    <w:p w:rsidR="00A367C5" w:rsidRPr="008516D4" w:rsidRDefault="00A367C5"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16D4">
        <w:rPr>
          <w:rFonts w:ascii="Times New Roman" w:eastAsia="Times New Roman" w:hAnsi="Times New Roman" w:cs="Times New Roman"/>
          <w:sz w:val="28"/>
          <w:szCs w:val="28"/>
          <w:lang w:eastAsia="ru-RU"/>
        </w:rPr>
        <w:t>8.4. С локальными нормативными   актами Учреждения должны быть ознакомлены все участники образовательных отношений, чьи права и интересы они затрагивают: работники учреждения под роспись, родители (законные представители) воспитанников - путем размещения локальных нормативных актов на сайте и информационном стенде Учреждения.</w:t>
      </w:r>
    </w:p>
    <w:p w:rsidR="00A367C5" w:rsidRPr="008516D4" w:rsidRDefault="00A367C5" w:rsidP="00F430B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16D4">
        <w:rPr>
          <w:rFonts w:ascii="Times New Roman" w:eastAsia="Times New Roman" w:hAnsi="Times New Roman" w:cs="Times New Roman"/>
          <w:sz w:val="28"/>
          <w:szCs w:val="28"/>
          <w:lang w:eastAsia="ru-RU"/>
        </w:rPr>
        <w:t>8.5. Изменения в локальные нормативные акты Учреждения вносятся в порядке, аналогичном порядку принятия локальных нормативных актов, установленном настоящим Уставом.</w:t>
      </w:r>
    </w:p>
    <w:p w:rsidR="00A50523" w:rsidRPr="00A50523" w:rsidRDefault="00A367C5" w:rsidP="00F430B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w:t>
      </w:r>
      <w:r w:rsidR="00A50523" w:rsidRPr="00A50523">
        <w:rPr>
          <w:rFonts w:ascii="Times New Roman" w:eastAsia="Times New Roman" w:hAnsi="Times New Roman" w:cs="Times New Roman"/>
          <w:b/>
          <w:bCs/>
          <w:sz w:val="28"/>
          <w:szCs w:val="28"/>
          <w:lang w:eastAsia="ru-RU"/>
        </w:rPr>
        <w:t>. Порядок внесения изменений в Устав Учреждения.</w:t>
      </w:r>
    </w:p>
    <w:p w:rsidR="00A50523" w:rsidRPr="00A50523" w:rsidRDefault="00A367C5" w:rsidP="00F430B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9</w:t>
      </w:r>
      <w:r w:rsidR="00A50523" w:rsidRPr="00A50523">
        <w:rPr>
          <w:rFonts w:ascii="Times New Roman" w:eastAsia="Times New Roman" w:hAnsi="Times New Roman" w:cs="Times New Roman"/>
          <w:color w:val="000000"/>
          <w:sz w:val="28"/>
          <w:szCs w:val="28"/>
        </w:rPr>
        <w:t xml:space="preserve">.1. </w:t>
      </w:r>
      <w:r w:rsidR="00A50523" w:rsidRPr="00A50523">
        <w:rPr>
          <w:rFonts w:ascii="Times New Roman" w:eastAsia="Times New Roman" w:hAnsi="Times New Roman" w:cs="Times New Roman"/>
          <w:sz w:val="28"/>
          <w:szCs w:val="28"/>
        </w:rPr>
        <w:t>Изменения в Устав принимаются Учреждением, утверждаются Учредителем и подлежат государственной регистрации в установленном законом порядке.</w:t>
      </w:r>
    </w:p>
    <w:p w:rsidR="00A50523" w:rsidRPr="00C34E1B" w:rsidRDefault="00A367C5" w:rsidP="00C34E1B">
      <w:pPr>
        <w:widowControl w:val="0"/>
        <w:spacing w:after="0" w:line="240" w:lineRule="auto"/>
        <w:ind w:firstLine="851"/>
        <w:jc w:val="both"/>
        <w:rPr>
          <w:rFonts w:ascii="Arial" w:eastAsia="Times New Roman" w:hAnsi="Arial" w:cs="Arial"/>
          <w:i/>
          <w:color w:val="663300"/>
          <w:sz w:val="28"/>
          <w:szCs w:val="28"/>
          <w:lang w:eastAsia="ru-RU"/>
        </w:rPr>
      </w:pPr>
      <w:r>
        <w:rPr>
          <w:rFonts w:ascii="Times New Roman" w:eastAsia="Times New Roman" w:hAnsi="Times New Roman" w:cs="Times New Roman"/>
          <w:color w:val="000000"/>
          <w:sz w:val="28"/>
          <w:szCs w:val="28"/>
          <w:lang w:eastAsia="ru-RU"/>
        </w:rPr>
        <w:t>9</w:t>
      </w:r>
      <w:r w:rsidR="00A50523" w:rsidRPr="00A50523">
        <w:rPr>
          <w:rFonts w:ascii="Times New Roman" w:eastAsia="Times New Roman" w:hAnsi="Times New Roman" w:cs="Times New Roman"/>
          <w:color w:val="000000"/>
          <w:sz w:val="28"/>
          <w:szCs w:val="28"/>
          <w:lang w:eastAsia="ru-RU"/>
        </w:rPr>
        <w:t xml:space="preserve">.2. Изменения в Устав приобретают силу для третьих лиц с момента государственной регистрации, а в случаях, установленных законом, с момента уведомления органа, осуществляющего государственную регистрацию </w:t>
      </w:r>
      <w:r w:rsidR="00A50523" w:rsidRPr="00A50523">
        <w:rPr>
          <w:rFonts w:ascii="Times New Roman" w:eastAsia="Times New Roman" w:hAnsi="Times New Roman" w:cs="Times New Roman"/>
          <w:color w:val="000000"/>
          <w:sz w:val="28"/>
          <w:szCs w:val="28"/>
          <w:lang w:eastAsia="ru-RU"/>
        </w:rPr>
        <w:lastRenderedPageBreak/>
        <w:t>юридических лиц, о внесении таких изменений.</w:t>
      </w:r>
    </w:p>
    <w:p w:rsidR="00A50523" w:rsidRDefault="00A50523" w:rsidP="00F430BE">
      <w:pPr>
        <w:widowControl w:val="0"/>
      </w:pPr>
    </w:p>
    <w:p w:rsidR="00A50523" w:rsidRDefault="00A50523" w:rsidP="00F430BE">
      <w:pPr>
        <w:widowControl w:val="0"/>
      </w:pPr>
    </w:p>
    <w:p w:rsidR="00A50523" w:rsidRDefault="00A50523" w:rsidP="00F430BE">
      <w:pPr>
        <w:widowControl w:val="0"/>
      </w:pPr>
    </w:p>
    <w:sectPr w:rsidR="00A50523" w:rsidSect="00A72A9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B6B00"/>
    <w:multiLevelType w:val="hybridMultilevel"/>
    <w:tmpl w:val="2A24267A"/>
    <w:lvl w:ilvl="0" w:tplc="EA6A942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D3660"/>
    <w:multiLevelType w:val="multilevel"/>
    <w:tmpl w:val="617AFA36"/>
    <w:lvl w:ilvl="0">
      <w:start w:val="8"/>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2" w15:restartNumberingAfterBreak="0">
    <w:nsid w:val="4E096538"/>
    <w:multiLevelType w:val="hybridMultilevel"/>
    <w:tmpl w:val="40766C44"/>
    <w:lvl w:ilvl="0" w:tplc="0419000F">
      <w:start w:val="1"/>
      <w:numFmt w:val="decimal"/>
      <w:lvlText w:val="%1."/>
      <w:lvlJc w:val="left"/>
      <w:pPr>
        <w:ind w:left="4188" w:hanging="360"/>
      </w:pPr>
    </w:lvl>
    <w:lvl w:ilvl="1" w:tplc="04190019">
      <w:start w:val="1"/>
      <w:numFmt w:val="decimal"/>
      <w:lvlText w:val="%2."/>
      <w:lvlJc w:val="left"/>
      <w:pPr>
        <w:tabs>
          <w:tab w:val="num" w:pos="4908"/>
        </w:tabs>
        <w:ind w:left="4908" w:hanging="360"/>
      </w:pPr>
    </w:lvl>
    <w:lvl w:ilvl="2" w:tplc="0419001B">
      <w:start w:val="1"/>
      <w:numFmt w:val="decimal"/>
      <w:lvlText w:val="%3."/>
      <w:lvlJc w:val="left"/>
      <w:pPr>
        <w:tabs>
          <w:tab w:val="num" w:pos="5628"/>
        </w:tabs>
        <w:ind w:left="5628" w:hanging="360"/>
      </w:pPr>
    </w:lvl>
    <w:lvl w:ilvl="3" w:tplc="0419000F">
      <w:start w:val="1"/>
      <w:numFmt w:val="decimal"/>
      <w:lvlText w:val="%4."/>
      <w:lvlJc w:val="left"/>
      <w:pPr>
        <w:tabs>
          <w:tab w:val="num" w:pos="6348"/>
        </w:tabs>
        <w:ind w:left="6348" w:hanging="360"/>
      </w:pPr>
    </w:lvl>
    <w:lvl w:ilvl="4" w:tplc="04190019">
      <w:start w:val="1"/>
      <w:numFmt w:val="decimal"/>
      <w:lvlText w:val="%5."/>
      <w:lvlJc w:val="left"/>
      <w:pPr>
        <w:tabs>
          <w:tab w:val="num" w:pos="7068"/>
        </w:tabs>
        <w:ind w:left="7068" w:hanging="360"/>
      </w:pPr>
    </w:lvl>
    <w:lvl w:ilvl="5" w:tplc="0419001B">
      <w:start w:val="1"/>
      <w:numFmt w:val="decimal"/>
      <w:lvlText w:val="%6."/>
      <w:lvlJc w:val="left"/>
      <w:pPr>
        <w:tabs>
          <w:tab w:val="num" w:pos="7788"/>
        </w:tabs>
        <w:ind w:left="7788" w:hanging="360"/>
      </w:pPr>
    </w:lvl>
    <w:lvl w:ilvl="6" w:tplc="0419000F">
      <w:start w:val="1"/>
      <w:numFmt w:val="decimal"/>
      <w:lvlText w:val="%7."/>
      <w:lvlJc w:val="left"/>
      <w:pPr>
        <w:tabs>
          <w:tab w:val="num" w:pos="8508"/>
        </w:tabs>
        <w:ind w:left="8508" w:hanging="360"/>
      </w:pPr>
    </w:lvl>
    <w:lvl w:ilvl="7" w:tplc="04190019">
      <w:start w:val="1"/>
      <w:numFmt w:val="decimal"/>
      <w:lvlText w:val="%8."/>
      <w:lvlJc w:val="left"/>
      <w:pPr>
        <w:tabs>
          <w:tab w:val="num" w:pos="9228"/>
        </w:tabs>
        <w:ind w:left="9228" w:hanging="360"/>
      </w:pPr>
    </w:lvl>
    <w:lvl w:ilvl="8" w:tplc="0419001B">
      <w:start w:val="1"/>
      <w:numFmt w:val="decimal"/>
      <w:lvlText w:val="%9."/>
      <w:lvlJc w:val="left"/>
      <w:pPr>
        <w:tabs>
          <w:tab w:val="num" w:pos="9948"/>
        </w:tabs>
        <w:ind w:left="9948" w:hanging="360"/>
      </w:pPr>
    </w:lvl>
  </w:abstractNum>
  <w:abstractNum w:abstractNumId="3" w15:restartNumberingAfterBreak="0">
    <w:nsid w:val="772A5BB7"/>
    <w:multiLevelType w:val="hybridMultilevel"/>
    <w:tmpl w:val="66A6556E"/>
    <w:lvl w:ilvl="0" w:tplc="3368A960">
      <w:start w:val="1"/>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23"/>
    <w:rsid w:val="000F5108"/>
    <w:rsid w:val="001769A5"/>
    <w:rsid w:val="003B4B30"/>
    <w:rsid w:val="00532ADF"/>
    <w:rsid w:val="006064C5"/>
    <w:rsid w:val="00684EF7"/>
    <w:rsid w:val="006B7436"/>
    <w:rsid w:val="0075520A"/>
    <w:rsid w:val="008516D4"/>
    <w:rsid w:val="0085471F"/>
    <w:rsid w:val="00863E86"/>
    <w:rsid w:val="00A367C5"/>
    <w:rsid w:val="00A44F04"/>
    <w:rsid w:val="00A50523"/>
    <w:rsid w:val="00A72A9A"/>
    <w:rsid w:val="00B9291D"/>
    <w:rsid w:val="00C34E1B"/>
    <w:rsid w:val="00C404CD"/>
    <w:rsid w:val="00CF03C3"/>
    <w:rsid w:val="00D05D5A"/>
    <w:rsid w:val="00D2629B"/>
    <w:rsid w:val="00D36E99"/>
    <w:rsid w:val="00DF6C9F"/>
    <w:rsid w:val="00E14ED5"/>
    <w:rsid w:val="00E32666"/>
    <w:rsid w:val="00F02253"/>
    <w:rsid w:val="00F430BE"/>
    <w:rsid w:val="00FC6668"/>
    <w:rsid w:val="00FD09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EAD81-AB19-4C5D-A1FD-505FFC01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9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5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523"/>
    <w:rPr>
      <w:rFonts w:ascii="Tahoma" w:hAnsi="Tahoma" w:cs="Tahoma"/>
      <w:sz w:val="16"/>
      <w:szCs w:val="16"/>
    </w:rPr>
  </w:style>
  <w:style w:type="paragraph" w:styleId="a5">
    <w:name w:val="List Paragraph"/>
    <w:basedOn w:val="a"/>
    <w:uiPriority w:val="34"/>
    <w:qFormat/>
    <w:rsid w:val="00863E86"/>
    <w:pPr>
      <w:ind w:left="720"/>
      <w:contextualSpacing/>
    </w:pPr>
  </w:style>
  <w:style w:type="paragraph" w:styleId="a6">
    <w:name w:val="No Spacing"/>
    <w:uiPriority w:val="1"/>
    <w:qFormat/>
    <w:rsid w:val="00863E86"/>
    <w:pPr>
      <w:spacing w:after="0" w:line="240" w:lineRule="auto"/>
    </w:pPr>
  </w:style>
  <w:style w:type="paragraph" w:customStyle="1" w:styleId="Style11">
    <w:name w:val="Style11"/>
    <w:basedOn w:val="a"/>
    <w:rsid w:val="00D2629B"/>
    <w:pPr>
      <w:widowControl w:val="0"/>
      <w:autoSpaceDE w:val="0"/>
      <w:autoSpaceDN w:val="0"/>
      <w:adjustRightInd w:val="0"/>
      <w:spacing w:after="0" w:line="282" w:lineRule="exact"/>
      <w:ind w:firstLine="758"/>
    </w:pPr>
    <w:rPr>
      <w:rFonts w:ascii="Times New Roman" w:eastAsia="Times New Roman" w:hAnsi="Times New Roman" w:cs="Times New Roman"/>
      <w:sz w:val="24"/>
      <w:szCs w:val="24"/>
      <w:lang w:eastAsia="ru-RU"/>
    </w:rPr>
  </w:style>
  <w:style w:type="character" w:customStyle="1" w:styleId="4">
    <w:name w:val="Основной текст (4)_"/>
    <w:basedOn w:val="a0"/>
    <w:link w:val="40"/>
    <w:rsid w:val="00E14ED5"/>
    <w:rPr>
      <w:rFonts w:ascii="Times New Roman" w:hAnsi="Times New Roman"/>
      <w:sz w:val="25"/>
      <w:szCs w:val="25"/>
      <w:shd w:val="clear" w:color="auto" w:fill="FFFFFF"/>
    </w:rPr>
  </w:style>
  <w:style w:type="paragraph" w:customStyle="1" w:styleId="40">
    <w:name w:val="Основной текст (4)"/>
    <w:basedOn w:val="a"/>
    <w:link w:val="4"/>
    <w:rsid w:val="00E14ED5"/>
    <w:pPr>
      <w:shd w:val="clear" w:color="auto" w:fill="FFFFFF"/>
      <w:spacing w:after="0" w:line="317" w:lineRule="exact"/>
    </w:pPr>
    <w:rPr>
      <w:rFonts w:ascii="Times New Roman" w:hAnsi="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document?id=12025268&amp;sub=5" TargetMode="External"/><Relationship Id="rId3" Type="http://schemas.openxmlformats.org/officeDocument/2006/relationships/settings" Target="settings.xml"/><Relationship Id="rId7" Type="http://schemas.openxmlformats.org/officeDocument/2006/relationships/hyperlink" Target="http://home.garant.ru/document?id=12025268&amp;sub=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garant.ru/document?id=12025268&amp;sub=300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home.garant.ru/document?id=12025268&amp;sub=22" TargetMode="External"/><Relationship Id="rId4" Type="http://schemas.openxmlformats.org/officeDocument/2006/relationships/webSettings" Target="webSettings.xml"/><Relationship Id="rId9" Type="http://schemas.openxmlformats.org/officeDocument/2006/relationships/hyperlink" Target="http://home.garant.ru/document?id=12025268&amp;sub=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5489</Words>
  <Characters>31293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Ромашка</dc:creator>
  <cp:lastModifiedBy>Ромашка</cp:lastModifiedBy>
  <cp:revision>2</cp:revision>
  <cp:lastPrinted>2020-11-23T05:23:00Z</cp:lastPrinted>
  <dcterms:created xsi:type="dcterms:W3CDTF">2020-11-23T13:23:00Z</dcterms:created>
  <dcterms:modified xsi:type="dcterms:W3CDTF">2020-11-23T13:23:00Z</dcterms:modified>
</cp:coreProperties>
</file>